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89FE4" w14:textId="64D873D6" w:rsidR="009F1BC0" w:rsidRPr="00D435A7" w:rsidRDefault="00640949" w:rsidP="0070278E">
      <w:pPr>
        <w:widowControl/>
        <w:pBdr>
          <w:top w:val="single" w:sz="4" w:space="11" w:color="auto"/>
          <w:left w:val="single" w:sz="4" w:space="4" w:color="auto"/>
          <w:bottom w:val="single" w:sz="4" w:space="1" w:color="auto"/>
          <w:right w:val="single" w:sz="4" w:space="4" w:color="auto"/>
        </w:pBdr>
        <w:jc w:val="center"/>
        <w:rPr>
          <w:rFonts w:ascii="ＭＳ ゴシック" w:eastAsia="ＭＳ ゴシック" w:hAnsi="ＭＳ ゴシック"/>
          <w:sz w:val="36"/>
          <w:szCs w:val="36"/>
        </w:rPr>
      </w:pPr>
      <w:r w:rsidRPr="00D435A7">
        <w:rPr>
          <w:rFonts w:ascii="ＭＳ ゴシック" w:eastAsia="ＭＳ ゴシック" w:hAnsi="ＭＳ ゴシック" w:hint="eastAsia"/>
          <w:sz w:val="36"/>
          <w:szCs w:val="36"/>
        </w:rPr>
        <w:t>令和</w:t>
      </w:r>
      <w:r w:rsidR="002937C3" w:rsidRPr="00D435A7">
        <w:rPr>
          <w:rFonts w:ascii="ＭＳ ゴシック" w:eastAsia="ＭＳ ゴシック" w:hAnsi="ＭＳ ゴシック" w:hint="eastAsia"/>
          <w:sz w:val="36"/>
          <w:szCs w:val="36"/>
        </w:rPr>
        <w:t>５</w:t>
      </w:r>
      <w:r w:rsidR="00C965A5" w:rsidRPr="00D435A7">
        <w:rPr>
          <w:rFonts w:ascii="ＭＳ ゴシック" w:eastAsia="ＭＳ ゴシック" w:hAnsi="ＭＳ ゴシック" w:hint="eastAsia"/>
          <w:sz w:val="36"/>
          <w:szCs w:val="36"/>
        </w:rPr>
        <w:t>年度</w:t>
      </w:r>
      <w:r w:rsidR="007D6406" w:rsidRPr="00D435A7">
        <w:rPr>
          <w:rFonts w:ascii="ＭＳ ゴシック" w:eastAsia="ＭＳ ゴシック" w:hAnsi="ＭＳ ゴシック" w:hint="eastAsia"/>
          <w:sz w:val="36"/>
          <w:szCs w:val="36"/>
        </w:rPr>
        <w:t>ＤＸスタートアップ支援事業</w:t>
      </w:r>
      <w:r w:rsidR="00F00C80">
        <w:rPr>
          <w:rFonts w:ascii="ＭＳ ゴシック" w:eastAsia="ＭＳ ゴシック" w:hAnsi="ＭＳ ゴシック" w:hint="eastAsia"/>
          <w:sz w:val="36"/>
          <w:szCs w:val="36"/>
        </w:rPr>
        <w:t>費</w:t>
      </w:r>
      <w:r w:rsidR="009F1BC0" w:rsidRPr="00D435A7">
        <w:rPr>
          <w:rFonts w:ascii="ＭＳ ゴシック" w:eastAsia="ＭＳ ゴシック" w:hAnsi="ＭＳ ゴシック" w:hint="eastAsia"/>
          <w:sz w:val="36"/>
          <w:szCs w:val="36"/>
        </w:rPr>
        <w:t>補助金</w:t>
      </w:r>
    </w:p>
    <w:p w14:paraId="7C2C3198" w14:textId="5630233E" w:rsidR="00883A63" w:rsidRPr="00D435A7" w:rsidRDefault="00C37FD8" w:rsidP="009F1BC0">
      <w:pPr>
        <w:widowControl/>
        <w:pBdr>
          <w:top w:val="single" w:sz="4" w:space="11" w:color="auto"/>
          <w:left w:val="single" w:sz="4" w:space="4" w:color="auto"/>
          <w:bottom w:val="single" w:sz="4" w:space="1" w:color="auto"/>
          <w:right w:val="single" w:sz="4" w:space="4" w:color="auto"/>
        </w:pBdr>
        <w:jc w:val="center"/>
        <w:rPr>
          <w:rFonts w:ascii="ＭＳ ゴシック" w:eastAsia="ＭＳ ゴシック" w:hAnsi="ＭＳ ゴシック"/>
          <w:sz w:val="36"/>
          <w:szCs w:val="36"/>
        </w:rPr>
      </w:pPr>
      <w:r w:rsidRPr="00D435A7">
        <w:rPr>
          <w:rFonts w:ascii="ＭＳ ゴシック" w:eastAsia="ＭＳ ゴシック" w:hAnsi="ＭＳ ゴシック" w:hint="eastAsia"/>
          <w:sz w:val="36"/>
          <w:szCs w:val="36"/>
        </w:rPr>
        <w:t>募集要領</w:t>
      </w:r>
      <w:r w:rsidR="0070278E" w:rsidRPr="00D435A7">
        <w:rPr>
          <w:rFonts w:ascii="ＭＳ ゴシック" w:eastAsia="ＭＳ ゴシック" w:hAnsi="ＭＳ ゴシック" w:hint="eastAsia"/>
          <w:sz w:val="40"/>
          <w:szCs w:val="40"/>
        </w:rPr>
        <w:t xml:space="preserve">　</w:t>
      </w:r>
    </w:p>
    <w:p w14:paraId="5C75E841" w14:textId="61CFC064" w:rsidR="00C37FD8" w:rsidRPr="00D435A7" w:rsidRDefault="002E6641" w:rsidP="00640949">
      <w:pPr>
        <w:widowControl/>
        <w:rPr>
          <w:rFonts w:ascii="ＭＳ ゴシック" w:eastAsia="ＭＳ ゴシック" w:hAnsi="ＭＳ ゴシック"/>
          <w:sz w:val="28"/>
          <w:szCs w:val="28"/>
        </w:rPr>
      </w:pPr>
      <w:r w:rsidRPr="00D435A7">
        <w:rPr>
          <w:rFonts w:ascii="ＭＳ ゴシック" w:eastAsia="ＭＳ ゴシック" w:hAnsi="ＭＳ ゴシック" w:hint="eastAsia"/>
          <w:sz w:val="28"/>
          <w:szCs w:val="28"/>
        </w:rPr>
        <w:t>【</w:t>
      </w:r>
      <w:r w:rsidR="00C37FD8" w:rsidRPr="00D435A7">
        <w:rPr>
          <w:rFonts w:ascii="ＭＳ ゴシック" w:eastAsia="ＭＳ ゴシック" w:hAnsi="ＭＳ ゴシック" w:hint="eastAsia"/>
          <w:sz w:val="28"/>
          <w:szCs w:val="28"/>
        </w:rPr>
        <w:t>事業の</w:t>
      </w:r>
      <w:r w:rsidR="007D6406" w:rsidRPr="00D435A7">
        <w:rPr>
          <w:rFonts w:ascii="ＭＳ ゴシック" w:eastAsia="ＭＳ ゴシック" w:hAnsi="ＭＳ ゴシック" w:hint="eastAsia"/>
          <w:sz w:val="28"/>
          <w:szCs w:val="28"/>
        </w:rPr>
        <w:t>概要</w:t>
      </w:r>
      <w:r w:rsidRPr="00D435A7">
        <w:rPr>
          <w:rFonts w:ascii="ＭＳ ゴシック" w:eastAsia="ＭＳ ゴシック" w:hAnsi="ＭＳ ゴシック" w:hint="eastAsia"/>
          <w:sz w:val="28"/>
          <w:szCs w:val="28"/>
        </w:rPr>
        <w:t>】</w:t>
      </w:r>
      <w:r w:rsidR="00FA0CAC" w:rsidRPr="00D435A7">
        <w:rPr>
          <w:rFonts w:ascii="ＭＳ ゴシック" w:eastAsia="ＭＳ ゴシック" w:hAnsi="ＭＳ ゴシック" w:hint="eastAsia"/>
          <w:sz w:val="28"/>
          <w:szCs w:val="28"/>
        </w:rPr>
        <w:t xml:space="preserve">　</w:t>
      </w:r>
    </w:p>
    <w:p w14:paraId="732ED498" w14:textId="4D02CB77" w:rsidR="007D6406" w:rsidRPr="00D435A7" w:rsidRDefault="007D6406" w:rsidP="0013667D">
      <w:pPr>
        <w:widowControl/>
        <w:ind w:leftChars="100" w:left="210" w:firstLineChars="100" w:firstLine="24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産業ＤＸサポートセンターを通して相談のあった県内企業等がＤＸ推進に向けて</w:t>
      </w:r>
      <w:r w:rsidR="008A4760">
        <w:rPr>
          <w:rFonts w:ascii="ＭＳ ゴシック" w:eastAsia="ＭＳ ゴシック" w:hAnsi="ＭＳ ゴシック" w:hint="eastAsia"/>
          <w:sz w:val="24"/>
          <w:szCs w:val="24"/>
        </w:rPr>
        <w:t>取り組む</w:t>
      </w:r>
      <w:r w:rsidRPr="00D435A7">
        <w:rPr>
          <w:rFonts w:ascii="ＭＳ ゴシック" w:eastAsia="ＭＳ ゴシック" w:hAnsi="ＭＳ ゴシック" w:hint="eastAsia"/>
          <w:sz w:val="24"/>
          <w:szCs w:val="24"/>
        </w:rPr>
        <w:t>、試験的なＩＣＴ技術の導入等の取組を支援するものです。</w:t>
      </w:r>
    </w:p>
    <w:p w14:paraId="29D9E4F7" w14:textId="77777777" w:rsidR="0013667D" w:rsidRPr="00D435A7" w:rsidRDefault="0013667D" w:rsidP="0013667D">
      <w:pPr>
        <w:widowControl/>
        <w:ind w:leftChars="100" w:left="210" w:firstLineChars="100" w:firstLine="240"/>
        <w:jc w:val="left"/>
        <w:rPr>
          <w:rFonts w:ascii="ＭＳ ゴシック" w:eastAsia="ＭＳ ゴシック" w:hAnsi="ＭＳ ゴシック"/>
          <w:sz w:val="24"/>
          <w:szCs w:val="24"/>
        </w:rPr>
      </w:pPr>
    </w:p>
    <w:p w14:paraId="7DB6748E" w14:textId="36EBA835" w:rsidR="003B3A2E" w:rsidRPr="00D435A7" w:rsidRDefault="002E6641" w:rsidP="001B480A">
      <w:pPr>
        <w:widowControl/>
        <w:jc w:val="left"/>
        <w:rPr>
          <w:rFonts w:ascii="ＭＳ ゴシック" w:eastAsia="ＭＳ ゴシック" w:hAnsi="ＭＳ ゴシック"/>
          <w:sz w:val="24"/>
          <w:szCs w:val="24"/>
          <w:u w:val="single"/>
        </w:rPr>
      </w:pPr>
      <w:r w:rsidRPr="00D435A7">
        <w:rPr>
          <w:rFonts w:ascii="ＭＳ ゴシック" w:eastAsia="ＭＳ ゴシック" w:hAnsi="ＭＳ ゴシック" w:hint="eastAsia"/>
          <w:sz w:val="28"/>
          <w:szCs w:val="28"/>
        </w:rPr>
        <w:t>【</w:t>
      </w:r>
      <w:r w:rsidR="00C37FD8" w:rsidRPr="00D435A7">
        <w:rPr>
          <w:rFonts w:ascii="ＭＳ ゴシック" w:eastAsia="ＭＳ ゴシック" w:hAnsi="ＭＳ ゴシック" w:hint="eastAsia"/>
          <w:sz w:val="28"/>
          <w:szCs w:val="28"/>
        </w:rPr>
        <w:t>申請できる</w:t>
      </w:r>
      <w:r w:rsidRPr="00D435A7">
        <w:rPr>
          <w:rFonts w:ascii="ＭＳ ゴシック" w:eastAsia="ＭＳ ゴシック" w:hAnsi="ＭＳ ゴシック" w:hint="eastAsia"/>
          <w:sz w:val="28"/>
          <w:szCs w:val="28"/>
        </w:rPr>
        <w:t>方】</w:t>
      </w:r>
    </w:p>
    <w:p w14:paraId="020C513D" w14:textId="63265219" w:rsidR="00640949" w:rsidRPr="00D435A7" w:rsidRDefault="007D6406" w:rsidP="007F63BD">
      <w:pPr>
        <w:widowControl/>
        <w:ind w:firstLineChars="100" w:firstLine="24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u w:val="single"/>
        </w:rPr>
        <w:t>産業ＤＸサポートセンターによる</w:t>
      </w:r>
      <w:r w:rsidR="00AC7CE9" w:rsidRPr="00D435A7">
        <w:rPr>
          <w:rFonts w:ascii="ＭＳ ゴシック" w:eastAsia="ＭＳ ゴシック" w:hAnsi="ＭＳ ゴシック" w:hint="eastAsia"/>
          <w:sz w:val="24"/>
          <w:szCs w:val="24"/>
          <w:u w:val="single"/>
        </w:rPr>
        <w:t>支援</w:t>
      </w:r>
      <w:r w:rsidRPr="00D435A7">
        <w:rPr>
          <w:rFonts w:ascii="ＭＳ ゴシック" w:eastAsia="ＭＳ ゴシック" w:hAnsi="ＭＳ ゴシック" w:hint="eastAsia"/>
          <w:sz w:val="24"/>
          <w:szCs w:val="24"/>
          <w:u w:val="single"/>
        </w:rPr>
        <w:t>を</w:t>
      </w:r>
      <w:r w:rsidR="00E07E73" w:rsidRPr="00D435A7">
        <w:rPr>
          <w:rFonts w:ascii="ＭＳ ゴシック" w:eastAsia="ＭＳ ゴシック" w:hAnsi="ＭＳ ゴシック" w:hint="eastAsia"/>
          <w:sz w:val="24"/>
          <w:szCs w:val="24"/>
          <w:u w:val="single"/>
        </w:rPr>
        <w:t>受けている</w:t>
      </w:r>
      <w:r w:rsidR="003B3A2E" w:rsidRPr="00D435A7">
        <w:rPr>
          <w:rFonts w:ascii="ＭＳ ゴシック" w:eastAsia="ＭＳ ゴシック" w:hAnsi="ＭＳ ゴシック" w:hint="eastAsia"/>
          <w:sz w:val="24"/>
          <w:szCs w:val="24"/>
          <w:u w:val="single"/>
        </w:rPr>
        <w:t>県</w:t>
      </w:r>
      <w:r w:rsidR="002E6641" w:rsidRPr="00D435A7">
        <w:rPr>
          <w:rFonts w:ascii="ＭＳ ゴシック" w:eastAsia="ＭＳ ゴシック" w:hAnsi="ＭＳ ゴシック" w:hint="eastAsia"/>
          <w:sz w:val="24"/>
          <w:szCs w:val="24"/>
          <w:u w:val="single"/>
        </w:rPr>
        <w:t>内</w:t>
      </w:r>
      <w:r w:rsidR="002D55AB" w:rsidRPr="00D435A7">
        <w:rPr>
          <w:rFonts w:ascii="ＭＳ ゴシック" w:eastAsia="ＭＳ ゴシック" w:hAnsi="ＭＳ ゴシック" w:hint="eastAsia"/>
          <w:sz w:val="24"/>
          <w:szCs w:val="24"/>
          <w:u w:val="single"/>
        </w:rPr>
        <w:t>事業者</w:t>
      </w:r>
      <w:r w:rsidR="00D94DC4" w:rsidRPr="00D435A7">
        <w:rPr>
          <w:rFonts w:ascii="ＭＳ ゴシック" w:eastAsia="ＭＳ ゴシック" w:hAnsi="ＭＳ ゴシック" w:hint="eastAsia"/>
          <w:sz w:val="24"/>
          <w:szCs w:val="24"/>
        </w:rPr>
        <w:t>（県内に本社又は主たる事務所を有する事業者、県・市町村から企業立地認定を受けている事業者）</w:t>
      </w:r>
    </w:p>
    <w:p w14:paraId="0D56B021" w14:textId="77777777" w:rsidR="00640949" w:rsidRPr="00D435A7" w:rsidRDefault="00640949" w:rsidP="007F63BD">
      <w:pPr>
        <w:widowControl/>
        <w:ind w:firstLineChars="100" w:firstLine="240"/>
        <w:jc w:val="left"/>
        <w:rPr>
          <w:rFonts w:ascii="ＭＳ ゴシック" w:eastAsia="ＭＳ ゴシック" w:hAnsi="ＭＳ ゴシック"/>
          <w:sz w:val="24"/>
          <w:szCs w:val="24"/>
        </w:rPr>
      </w:pPr>
    </w:p>
    <w:p w14:paraId="33AE4987" w14:textId="51EA193A" w:rsidR="002E6641" w:rsidRPr="00D435A7" w:rsidRDefault="002E6641" w:rsidP="003B3A2E">
      <w:pPr>
        <w:widowControl/>
        <w:jc w:val="left"/>
        <w:rPr>
          <w:rFonts w:ascii="ＭＳ ゴシック" w:eastAsia="ＭＳ ゴシック" w:hAnsi="ＭＳ ゴシック"/>
          <w:sz w:val="28"/>
          <w:szCs w:val="28"/>
          <w:lang w:eastAsia="zh-CN"/>
        </w:rPr>
      </w:pPr>
      <w:r w:rsidRPr="00D435A7">
        <w:rPr>
          <w:rFonts w:ascii="ＭＳ ゴシック" w:eastAsia="ＭＳ ゴシック" w:hAnsi="ＭＳ ゴシック" w:hint="eastAsia"/>
          <w:sz w:val="28"/>
          <w:szCs w:val="28"/>
          <w:lang w:eastAsia="zh-CN"/>
        </w:rPr>
        <w:t>【申請受付期間】</w:t>
      </w:r>
    </w:p>
    <w:p w14:paraId="0FB66CA5" w14:textId="163E2621" w:rsidR="00CE3AE3" w:rsidRPr="002C1FB1" w:rsidRDefault="00CE3AE3" w:rsidP="00CE3AE3">
      <w:pPr>
        <w:widowControl/>
        <w:ind w:firstLineChars="100" w:firstLine="240"/>
        <w:jc w:val="left"/>
        <w:rPr>
          <w:rFonts w:ascii="ＭＳ ゴシック" w:eastAsia="ＭＳ ゴシック" w:hAnsi="ＭＳ ゴシック"/>
          <w:sz w:val="24"/>
          <w:szCs w:val="24"/>
          <w:lang w:eastAsia="zh-CN"/>
        </w:rPr>
      </w:pPr>
      <w:r w:rsidRPr="00D435A7">
        <w:rPr>
          <w:rFonts w:ascii="ＭＳ ゴシック" w:eastAsia="ＭＳ ゴシック" w:hAnsi="ＭＳ ゴシック" w:hint="eastAsia"/>
          <w:sz w:val="24"/>
          <w:szCs w:val="24"/>
          <w:lang w:eastAsia="zh-CN"/>
        </w:rPr>
        <w:t>令和</w:t>
      </w:r>
      <w:r w:rsidR="00975C6D" w:rsidRPr="002C1FB1">
        <w:rPr>
          <w:rFonts w:ascii="ＭＳ ゴシック" w:eastAsia="ＭＳ ゴシック" w:hAnsi="ＭＳ ゴシック" w:hint="eastAsia"/>
          <w:sz w:val="24"/>
          <w:szCs w:val="24"/>
          <w:lang w:eastAsia="zh-CN"/>
        </w:rPr>
        <w:t>5</w:t>
      </w:r>
      <w:r w:rsidRPr="002C1FB1">
        <w:rPr>
          <w:rFonts w:ascii="ＭＳ ゴシック" w:eastAsia="ＭＳ ゴシック" w:hAnsi="ＭＳ ゴシック" w:hint="eastAsia"/>
          <w:sz w:val="24"/>
          <w:szCs w:val="24"/>
          <w:lang w:eastAsia="zh-CN"/>
        </w:rPr>
        <w:t>年</w:t>
      </w:r>
      <w:r w:rsidR="007D6406" w:rsidRPr="002C1FB1">
        <w:rPr>
          <w:rFonts w:ascii="ＭＳ ゴシック" w:eastAsia="ＭＳ ゴシック" w:hAnsi="ＭＳ ゴシック" w:hint="eastAsia"/>
          <w:sz w:val="24"/>
          <w:szCs w:val="24"/>
          <w:lang w:eastAsia="zh-CN"/>
        </w:rPr>
        <w:t>9</w:t>
      </w:r>
      <w:r w:rsidRPr="002C1FB1">
        <w:rPr>
          <w:rFonts w:ascii="ＭＳ ゴシック" w:eastAsia="ＭＳ ゴシック" w:hAnsi="ＭＳ ゴシック" w:hint="eastAsia"/>
          <w:sz w:val="24"/>
          <w:szCs w:val="24"/>
          <w:lang w:eastAsia="zh-CN"/>
        </w:rPr>
        <w:t>月</w:t>
      </w:r>
      <w:r w:rsidR="007D6406" w:rsidRPr="002C1FB1">
        <w:rPr>
          <w:rFonts w:ascii="ＭＳ ゴシック" w:eastAsia="ＭＳ ゴシック" w:hAnsi="ＭＳ ゴシック" w:hint="eastAsia"/>
          <w:sz w:val="24"/>
          <w:szCs w:val="24"/>
          <w:lang w:eastAsia="zh-CN"/>
        </w:rPr>
        <w:t>2</w:t>
      </w:r>
      <w:r w:rsidR="002F2036">
        <w:rPr>
          <w:rFonts w:ascii="ＭＳ ゴシック" w:eastAsia="ＭＳ ゴシック" w:hAnsi="ＭＳ ゴシック" w:hint="eastAsia"/>
          <w:sz w:val="24"/>
          <w:szCs w:val="24"/>
        </w:rPr>
        <w:t>5</w:t>
      </w:r>
      <w:r w:rsidRPr="002C1FB1">
        <w:rPr>
          <w:rFonts w:ascii="ＭＳ ゴシック" w:eastAsia="ＭＳ ゴシック" w:hAnsi="ＭＳ ゴシック" w:hint="eastAsia"/>
          <w:sz w:val="24"/>
          <w:szCs w:val="24"/>
          <w:lang w:eastAsia="zh-CN"/>
        </w:rPr>
        <w:t>日（</w:t>
      </w:r>
      <w:r w:rsidR="002F2036">
        <w:rPr>
          <w:rFonts w:ascii="ＭＳ ゴシック" w:eastAsia="ＭＳ ゴシック" w:hAnsi="ＭＳ ゴシック" w:hint="eastAsia"/>
          <w:sz w:val="24"/>
          <w:szCs w:val="24"/>
        </w:rPr>
        <w:t>月</w:t>
      </w:r>
      <w:r w:rsidRPr="002C1FB1">
        <w:rPr>
          <w:rFonts w:ascii="ＭＳ ゴシック" w:eastAsia="ＭＳ ゴシック" w:hAnsi="ＭＳ ゴシック" w:hint="eastAsia"/>
          <w:sz w:val="24"/>
          <w:szCs w:val="24"/>
          <w:lang w:eastAsia="zh-CN"/>
        </w:rPr>
        <w:t>）～　令和</w:t>
      </w:r>
      <w:r w:rsidR="00975C6D" w:rsidRPr="002C1FB1">
        <w:rPr>
          <w:rFonts w:ascii="ＭＳ ゴシック" w:eastAsia="ＭＳ ゴシック" w:hAnsi="ＭＳ ゴシック" w:hint="eastAsia"/>
          <w:sz w:val="24"/>
          <w:szCs w:val="24"/>
          <w:lang w:eastAsia="zh-CN"/>
        </w:rPr>
        <w:t>5</w:t>
      </w:r>
      <w:r w:rsidRPr="002C1FB1">
        <w:rPr>
          <w:rFonts w:ascii="ＭＳ ゴシック" w:eastAsia="ＭＳ ゴシック" w:hAnsi="ＭＳ ゴシック" w:hint="eastAsia"/>
          <w:sz w:val="24"/>
          <w:szCs w:val="24"/>
          <w:lang w:eastAsia="zh-CN"/>
        </w:rPr>
        <w:t>年</w:t>
      </w:r>
      <w:r w:rsidR="009F23CE" w:rsidRPr="002C1FB1">
        <w:rPr>
          <w:rFonts w:ascii="ＭＳ ゴシック" w:eastAsia="ＭＳ ゴシック" w:hAnsi="ＭＳ ゴシック" w:hint="eastAsia"/>
          <w:sz w:val="24"/>
          <w:szCs w:val="24"/>
          <w:lang w:eastAsia="zh-CN"/>
        </w:rPr>
        <w:t>12</w:t>
      </w:r>
      <w:r w:rsidRPr="002C1FB1">
        <w:rPr>
          <w:rFonts w:ascii="ＭＳ ゴシック" w:eastAsia="ＭＳ ゴシック" w:hAnsi="ＭＳ ゴシック" w:hint="eastAsia"/>
          <w:sz w:val="24"/>
          <w:szCs w:val="24"/>
          <w:lang w:eastAsia="zh-CN"/>
        </w:rPr>
        <w:t>月</w:t>
      </w:r>
      <w:r w:rsidR="009F23CE" w:rsidRPr="002C1FB1">
        <w:rPr>
          <w:rFonts w:ascii="ＭＳ ゴシック" w:eastAsia="ＭＳ ゴシック" w:hAnsi="ＭＳ ゴシック" w:hint="eastAsia"/>
          <w:sz w:val="24"/>
          <w:szCs w:val="24"/>
          <w:lang w:eastAsia="zh-CN"/>
        </w:rPr>
        <w:t>22</w:t>
      </w:r>
      <w:r w:rsidRPr="002C1FB1">
        <w:rPr>
          <w:rFonts w:ascii="ＭＳ ゴシック" w:eastAsia="ＭＳ ゴシック" w:hAnsi="ＭＳ ゴシック" w:hint="eastAsia"/>
          <w:sz w:val="24"/>
          <w:szCs w:val="24"/>
          <w:lang w:eastAsia="zh-CN"/>
        </w:rPr>
        <w:t>日（</w:t>
      </w:r>
      <w:r w:rsidR="009F23CE" w:rsidRPr="002C1FB1">
        <w:rPr>
          <w:rFonts w:ascii="ＭＳ ゴシック" w:eastAsia="ＭＳ ゴシック" w:hAnsi="ＭＳ ゴシック" w:hint="eastAsia"/>
          <w:sz w:val="24"/>
          <w:szCs w:val="24"/>
          <w:lang w:eastAsia="zh-CN"/>
        </w:rPr>
        <w:t>金</w:t>
      </w:r>
      <w:r w:rsidRPr="002C1FB1">
        <w:rPr>
          <w:rFonts w:ascii="ＭＳ ゴシック" w:eastAsia="ＭＳ ゴシック" w:hAnsi="ＭＳ ゴシック" w:hint="eastAsia"/>
          <w:sz w:val="24"/>
          <w:szCs w:val="24"/>
          <w:lang w:eastAsia="zh-CN"/>
        </w:rPr>
        <w:t>）＜必着＞</w:t>
      </w:r>
    </w:p>
    <w:p w14:paraId="722FF9B0" w14:textId="77777777" w:rsidR="000112FA" w:rsidRPr="002C1FB1" w:rsidRDefault="000112FA" w:rsidP="000112FA">
      <w:pPr>
        <w:widowControl/>
        <w:ind w:firstLineChars="100" w:firstLine="240"/>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9F23CE" w:rsidRPr="002C1FB1">
        <w:rPr>
          <w:rFonts w:ascii="ＭＳ ゴシック" w:eastAsia="ＭＳ ゴシック" w:hAnsi="ＭＳ ゴシック" w:hint="eastAsia"/>
          <w:sz w:val="24"/>
          <w:szCs w:val="24"/>
        </w:rPr>
        <w:t>受付期間</w:t>
      </w:r>
      <w:r w:rsidRPr="002C1FB1">
        <w:rPr>
          <w:rFonts w:ascii="ＭＳ ゴシック" w:eastAsia="ＭＳ ゴシック" w:hAnsi="ＭＳ ゴシック" w:hint="eastAsia"/>
          <w:sz w:val="24"/>
          <w:szCs w:val="24"/>
        </w:rPr>
        <w:t>中、随時申請を受け付けます。</w:t>
      </w:r>
    </w:p>
    <w:p w14:paraId="3B6DE3B9" w14:textId="77777777" w:rsidR="000112FA" w:rsidRPr="002C1FB1" w:rsidRDefault="000112FA" w:rsidP="000112FA">
      <w:pPr>
        <w:widowControl/>
        <w:ind w:leftChars="100" w:left="450" w:hangingChars="100" w:hanging="240"/>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・受付後、事務局において</w:t>
      </w:r>
      <w:r w:rsidR="009F23CE" w:rsidRPr="002C1FB1">
        <w:rPr>
          <w:rFonts w:ascii="ＭＳ ゴシック" w:eastAsia="ＭＳ ゴシック" w:hAnsi="ＭＳ ゴシック" w:hint="eastAsia"/>
          <w:sz w:val="24"/>
          <w:szCs w:val="24"/>
        </w:rPr>
        <w:t>順次審査を</w:t>
      </w:r>
      <w:r w:rsidRPr="002C1FB1">
        <w:rPr>
          <w:rFonts w:ascii="ＭＳ ゴシック" w:eastAsia="ＭＳ ゴシック" w:hAnsi="ＭＳ ゴシック" w:hint="eastAsia"/>
          <w:sz w:val="24"/>
          <w:szCs w:val="24"/>
        </w:rPr>
        <w:t>実施し、基準（※）を満たしたものから採択します。</w:t>
      </w:r>
    </w:p>
    <w:p w14:paraId="62E0D8A8" w14:textId="0DFB2907" w:rsidR="00BB23E1" w:rsidRPr="002C1FB1" w:rsidRDefault="000112FA" w:rsidP="000112FA">
      <w:pPr>
        <w:widowControl/>
        <w:ind w:leftChars="200" w:left="420"/>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9F23CE" w:rsidRPr="002C1FB1">
        <w:rPr>
          <w:rFonts w:ascii="ＭＳ ゴシック" w:eastAsia="ＭＳ ゴシック" w:hAnsi="ＭＳ ゴシック" w:hint="eastAsia"/>
          <w:sz w:val="24"/>
          <w:szCs w:val="24"/>
        </w:rPr>
        <w:t>審査基準</w:t>
      </w:r>
      <w:r w:rsidRPr="002C1FB1">
        <w:rPr>
          <w:rFonts w:ascii="ＭＳ ゴシック" w:eastAsia="ＭＳ ゴシック" w:hAnsi="ＭＳ ゴシック" w:hint="eastAsia"/>
          <w:sz w:val="24"/>
          <w:szCs w:val="24"/>
        </w:rPr>
        <w:t>表（10頁参照）の</w:t>
      </w:r>
      <w:r w:rsidR="009F23CE" w:rsidRPr="002C1FB1">
        <w:rPr>
          <w:rFonts w:ascii="ＭＳ ゴシック" w:eastAsia="ＭＳ ゴシック" w:hAnsi="ＭＳ ゴシック" w:hint="eastAsia"/>
          <w:sz w:val="24"/>
          <w:szCs w:val="24"/>
        </w:rPr>
        <w:t>合計点数が最大点数の６割以上</w:t>
      </w:r>
    </w:p>
    <w:p w14:paraId="6E8EC8EB" w14:textId="77777777" w:rsidR="009F23CE" w:rsidRPr="000112FA" w:rsidRDefault="009F23CE" w:rsidP="00CE3AE3">
      <w:pPr>
        <w:widowControl/>
        <w:ind w:firstLineChars="100" w:firstLine="240"/>
        <w:jc w:val="left"/>
        <w:rPr>
          <w:rFonts w:ascii="ＭＳ ゴシック" w:eastAsia="ＭＳ ゴシック" w:hAnsi="ＭＳ ゴシック"/>
          <w:sz w:val="24"/>
          <w:szCs w:val="24"/>
        </w:rPr>
      </w:pPr>
    </w:p>
    <w:p w14:paraId="7C9E3238" w14:textId="1DAF5A5E" w:rsidR="00776B75" w:rsidRPr="00D435A7" w:rsidRDefault="002E6641" w:rsidP="00776B75">
      <w:pPr>
        <w:widowControl/>
        <w:jc w:val="left"/>
        <w:rPr>
          <w:rFonts w:ascii="ＭＳ ゴシック" w:eastAsia="ＭＳ ゴシック" w:hAnsi="ＭＳ ゴシック"/>
          <w:sz w:val="28"/>
          <w:szCs w:val="28"/>
        </w:rPr>
      </w:pPr>
      <w:r w:rsidRPr="00D435A7">
        <w:rPr>
          <w:rFonts w:ascii="ＭＳ ゴシック" w:eastAsia="ＭＳ ゴシック" w:hAnsi="ＭＳ ゴシック" w:hint="eastAsia"/>
          <w:sz w:val="28"/>
          <w:szCs w:val="28"/>
        </w:rPr>
        <w:t>【</w:t>
      </w:r>
      <w:r w:rsidR="00223185" w:rsidRPr="00D435A7">
        <w:rPr>
          <w:rFonts w:ascii="ＭＳ ゴシック" w:eastAsia="ＭＳ ゴシック" w:hAnsi="ＭＳ ゴシック" w:hint="eastAsia"/>
          <w:sz w:val="28"/>
          <w:szCs w:val="28"/>
        </w:rPr>
        <w:t>申請書の提出先</w:t>
      </w:r>
      <w:r w:rsidRPr="00D435A7">
        <w:rPr>
          <w:rFonts w:ascii="ＭＳ ゴシック" w:eastAsia="ＭＳ ゴシック" w:hAnsi="ＭＳ ゴシック" w:hint="eastAsia"/>
          <w:sz w:val="28"/>
          <w:szCs w:val="28"/>
        </w:rPr>
        <w:t>】</w:t>
      </w:r>
    </w:p>
    <w:p w14:paraId="32275573" w14:textId="3B2022FF" w:rsidR="00776B75" w:rsidRPr="00D435A7" w:rsidRDefault="00C7164F" w:rsidP="00776B75">
      <w:pPr>
        <w:widowControl/>
        <w:ind w:leftChars="200" w:left="420" w:firstLineChars="100" w:firstLine="240"/>
        <w:jc w:val="left"/>
        <w:rPr>
          <w:rFonts w:ascii="ＭＳ ゴシック" w:eastAsia="ＭＳ ゴシック" w:hAnsi="ＭＳ ゴシック"/>
          <w:sz w:val="28"/>
          <w:szCs w:val="28"/>
        </w:rPr>
      </w:pPr>
      <w:r w:rsidRPr="00D435A7">
        <w:rPr>
          <w:rFonts w:ascii="ＭＳ ゴシック" w:eastAsia="ＭＳ ゴシック" w:hAnsi="ＭＳ ゴシック" w:hint="eastAsia"/>
          <w:sz w:val="24"/>
          <w:szCs w:val="24"/>
        </w:rPr>
        <w:t>申請書は必ず</w:t>
      </w:r>
      <w:r w:rsidR="00223185" w:rsidRPr="00D435A7">
        <w:rPr>
          <w:rFonts w:ascii="ＭＳ ゴシック" w:eastAsia="ＭＳ ゴシック" w:hAnsi="ＭＳ ゴシック" w:hint="eastAsia"/>
          <w:sz w:val="24"/>
          <w:szCs w:val="24"/>
        </w:rPr>
        <w:t>郵送で</w:t>
      </w:r>
      <w:r w:rsidRPr="00D435A7">
        <w:rPr>
          <w:rFonts w:ascii="ＭＳ ゴシック" w:eastAsia="ＭＳ ゴシック" w:hAnsi="ＭＳ ゴシック" w:hint="eastAsia"/>
          <w:sz w:val="24"/>
          <w:szCs w:val="24"/>
        </w:rPr>
        <w:t>提出</w:t>
      </w:r>
      <w:r w:rsidR="00E07E73" w:rsidRPr="00D435A7">
        <w:rPr>
          <w:rFonts w:ascii="ＭＳ ゴシック" w:eastAsia="ＭＳ ゴシック" w:hAnsi="ＭＳ ゴシック" w:hint="eastAsia"/>
          <w:sz w:val="24"/>
          <w:szCs w:val="24"/>
        </w:rPr>
        <w:t>した上で、電子データ</w:t>
      </w:r>
      <w:r w:rsidR="00E07E73" w:rsidRPr="00D435A7">
        <w:rPr>
          <w:rFonts w:ascii="ＭＳ ゴシック" w:eastAsia="ＭＳ ゴシック" w:hAnsi="ＭＳ ゴシック" w:hint="eastAsia"/>
          <w:sz w:val="20"/>
          <w:szCs w:val="20"/>
        </w:rPr>
        <w:t>（PDF又は</w:t>
      </w:r>
      <w:r w:rsidR="00776B75" w:rsidRPr="00D435A7">
        <w:rPr>
          <w:rFonts w:ascii="ＭＳ ゴシック" w:eastAsia="ＭＳ ゴシック" w:hAnsi="ＭＳ ゴシック" w:hint="eastAsia"/>
          <w:sz w:val="20"/>
          <w:szCs w:val="20"/>
        </w:rPr>
        <w:t>元のデータ形式）</w:t>
      </w:r>
      <w:r w:rsidR="00E07E73" w:rsidRPr="00D435A7">
        <w:rPr>
          <w:rFonts w:ascii="ＭＳ ゴシック" w:eastAsia="ＭＳ ゴシック" w:hAnsi="ＭＳ ゴシック" w:hint="eastAsia"/>
          <w:sz w:val="24"/>
          <w:szCs w:val="24"/>
        </w:rPr>
        <w:t>でも</w:t>
      </w:r>
    </w:p>
    <w:p w14:paraId="73B3242D" w14:textId="3B5E6641" w:rsidR="00776B75" w:rsidRPr="00D435A7" w:rsidRDefault="00E07E73" w:rsidP="00776B75">
      <w:pPr>
        <w:widowControl/>
        <w:ind w:leftChars="200" w:left="42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提出</w:t>
      </w:r>
      <w:r w:rsidR="00C7164F" w:rsidRPr="00D435A7">
        <w:rPr>
          <w:rFonts w:ascii="ＭＳ ゴシック" w:eastAsia="ＭＳ ゴシック" w:hAnsi="ＭＳ ゴシック" w:hint="eastAsia"/>
          <w:sz w:val="24"/>
          <w:szCs w:val="24"/>
        </w:rPr>
        <w:t>してください。</w:t>
      </w:r>
    </w:p>
    <w:p w14:paraId="57184A30" w14:textId="76D67120" w:rsidR="002755C7" w:rsidRPr="00D435A7" w:rsidRDefault="009E1DFC" w:rsidP="00C7164F">
      <w:pPr>
        <w:widowControl/>
        <w:ind w:firstLineChars="250" w:firstLine="60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一般社団法人宮崎県情報産業協会</w:t>
      </w:r>
    </w:p>
    <w:p w14:paraId="5889ED36" w14:textId="54863E1A" w:rsidR="002755C7" w:rsidRPr="00D435A7" w:rsidRDefault="007D6406" w:rsidP="003B3A2E">
      <w:pPr>
        <w:widowControl/>
        <w:ind w:firstLineChars="300" w:firstLine="72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Ｄ</w:t>
      </w:r>
      <w:r w:rsidR="003500F4" w:rsidRPr="00D435A7">
        <w:rPr>
          <w:rFonts w:ascii="ＭＳ ゴシック" w:eastAsia="ＭＳ ゴシック" w:hAnsi="ＭＳ ゴシック" w:hint="eastAsia"/>
          <w:sz w:val="24"/>
          <w:szCs w:val="24"/>
        </w:rPr>
        <w:t>Ｘ</w:t>
      </w:r>
      <w:r w:rsidRPr="00D435A7">
        <w:rPr>
          <w:rFonts w:ascii="ＭＳ ゴシック" w:eastAsia="ＭＳ ゴシック" w:hAnsi="ＭＳ ゴシック" w:hint="eastAsia"/>
          <w:sz w:val="24"/>
          <w:szCs w:val="24"/>
        </w:rPr>
        <w:t>スタートアップ支援事業</w:t>
      </w:r>
      <w:r w:rsidR="00E07E73" w:rsidRPr="00D435A7">
        <w:rPr>
          <w:rFonts w:ascii="ＭＳ ゴシック" w:eastAsia="ＭＳ ゴシック" w:hAnsi="ＭＳ ゴシック" w:hint="eastAsia"/>
          <w:sz w:val="24"/>
          <w:szCs w:val="24"/>
        </w:rPr>
        <w:t>費</w:t>
      </w:r>
      <w:r w:rsidR="009F1BC0" w:rsidRPr="00D435A7">
        <w:rPr>
          <w:rFonts w:ascii="ＭＳ ゴシック" w:eastAsia="ＭＳ ゴシック" w:hAnsi="ＭＳ ゴシック" w:hint="eastAsia"/>
          <w:sz w:val="24"/>
          <w:szCs w:val="24"/>
        </w:rPr>
        <w:t>補助金</w:t>
      </w:r>
      <w:r w:rsidR="002755C7" w:rsidRPr="00D435A7">
        <w:rPr>
          <w:rFonts w:ascii="ＭＳ ゴシック" w:eastAsia="ＭＳ ゴシック" w:hAnsi="ＭＳ ゴシック"/>
          <w:sz w:val="24"/>
          <w:szCs w:val="24"/>
        </w:rPr>
        <w:t xml:space="preserve">申請受付担当 </w:t>
      </w:r>
    </w:p>
    <w:p w14:paraId="3E5E22F5" w14:textId="059C122A" w:rsidR="002755C7" w:rsidRPr="00D435A7" w:rsidRDefault="002755C7" w:rsidP="003B3A2E">
      <w:pPr>
        <w:widowControl/>
        <w:jc w:val="left"/>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sz w:val="24"/>
          <w:szCs w:val="24"/>
        </w:rPr>
        <w:t>住 所：〒</w:t>
      </w:r>
      <w:r w:rsidR="00640949" w:rsidRPr="00D435A7">
        <w:rPr>
          <w:rFonts w:ascii="ＭＳ ゴシック" w:eastAsia="ＭＳ ゴシック" w:hAnsi="ＭＳ ゴシック" w:hint="eastAsia"/>
          <w:sz w:val="24"/>
          <w:szCs w:val="24"/>
        </w:rPr>
        <w:t>880</w:t>
      </w:r>
      <w:r w:rsidRPr="00D435A7">
        <w:rPr>
          <w:rFonts w:ascii="ＭＳ ゴシック" w:eastAsia="ＭＳ ゴシック" w:hAnsi="ＭＳ ゴシック"/>
          <w:sz w:val="24"/>
          <w:szCs w:val="24"/>
        </w:rPr>
        <w:t>－</w:t>
      </w:r>
      <w:r w:rsidR="00640949" w:rsidRPr="00D435A7">
        <w:rPr>
          <w:rFonts w:ascii="ＭＳ ゴシック" w:eastAsia="ＭＳ ゴシック" w:hAnsi="ＭＳ ゴシック" w:hint="eastAsia"/>
          <w:sz w:val="24"/>
          <w:szCs w:val="24"/>
        </w:rPr>
        <w:t>0303</w:t>
      </w:r>
      <w:r w:rsidRPr="00D435A7">
        <w:rPr>
          <w:rFonts w:ascii="ＭＳ ゴシック" w:eastAsia="ＭＳ ゴシック" w:hAnsi="ＭＳ ゴシック"/>
          <w:sz w:val="24"/>
          <w:szCs w:val="24"/>
        </w:rPr>
        <w:t xml:space="preserve"> </w:t>
      </w:r>
    </w:p>
    <w:p w14:paraId="5EDF3EA5" w14:textId="535A6CA8" w:rsidR="00503DE3" w:rsidRPr="00D435A7" w:rsidRDefault="002755C7" w:rsidP="003B3A2E">
      <w:pPr>
        <w:widowControl/>
        <w:jc w:val="left"/>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sz w:val="24"/>
          <w:szCs w:val="24"/>
        </w:rPr>
        <w:t>宮崎市佐土原町東上那珂</w:t>
      </w:r>
      <w:r w:rsidR="001A6DA3" w:rsidRPr="00D435A7">
        <w:rPr>
          <w:rFonts w:ascii="ＭＳ ゴシック" w:eastAsia="ＭＳ ゴシック" w:hAnsi="ＭＳ ゴシック" w:hint="eastAsia"/>
          <w:sz w:val="24"/>
          <w:szCs w:val="24"/>
        </w:rPr>
        <w:t>字長谷水</w:t>
      </w:r>
      <w:r w:rsidR="00640949" w:rsidRPr="00D435A7">
        <w:rPr>
          <w:rFonts w:ascii="ＭＳ ゴシック" w:eastAsia="ＭＳ ゴシック" w:hAnsi="ＭＳ ゴシック" w:hint="eastAsia"/>
          <w:sz w:val="24"/>
          <w:szCs w:val="24"/>
        </w:rPr>
        <w:t>16500</w:t>
      </w:r>
      <w:r w:rsidRPr="00D435A7">
        <w:rPr>
          <w:rFonts w:ascii="ＭＳ ゴシック" w:eastAsia="ＭＳ ゴシック" w:hAnsi="ＭＳ ゴシック"/>
          <w:sz w:val="24"/>
          <w:szCs w:val="24"/>
        </w:rPr>
        <w:t>番地</w:t>
      </w:r>
      <w:r w:rsidR="00640949" w:rsidRPr="00D435A7">
        <w:rPr>
          <w:rFonts w:ascii="ＭＳ ゴシック" w:eastAsia="ＭＳ ゴシック" w:hAnsi="ＭＳ ゴシック" w:hint="eastAsia"/>
          <w:sz w:val="24"/>
          <w:szCs w:val="24"/>
        </w:rPr>
        <w:t>2</w:t>
      </w:r>
    </w:p>
    <w:p w14:paraId="54722F69" w14:textId="0291DA8C" w:rsidR="00C7164F" w:rsidRPr="00D435A7" w:rsidRDefault="00C7164F" w:rsidP="003B3A2E">
      <w:pPr>
        <w:widowControl/>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(株)宮崎県ソフトウェアセンター内</w:t>
      </w:r>
    </w:p>
    <w:p w14:paraId="1D6EEC3C" w14:textId="5FF308F7" w:rsidR="00E07E73" w:rsidRPr="00D435A7" w:rsidRDefault="00C7164F" w:rsidP="003B3A2E">
      <w:pPr>
        <w:widowControl/>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電 話：0985-30-5010　　FAX：0985-30-5053</w:t>
      </w:r>
      <w:r w:rsidR="00E07E73" w:rsidRPr="00D435A7">
        <w:rPr>
          <w:rFonts w:ascii="ＭＳ ゴシック" w:eastAsia="ＭＳ ゴシック" w:hAnsi="ＭＳ ゴシック" w:hint="eastAsia"/>
          <w:sz w:val="24"/>
          <w:szCs w:val="24"/>
        </w:rPr>
        <w:t xml:space="preserve">　　E</w:t>
      </w:r>
      <w:r w:rsidR="00E07E73" w:rsidRPr="00D435A7">
        <w:rPr>
          <w:rFonts w:ascii="ＭＳ ゴシック" w:eastAsia="ＭＳ ゴシック" w:hAnsi="ＭＳ ゴシック"/>
          <w:sz w:val="24"/>
          <w:szCs w:val="24"/>
        </w:rPr>
        <w:t>-mail</w:t>
      </w:r>
      <w:r w:rsidR="00E07E73" w:rsidRPr="00D435A7">
        <w:rPr>
          <w:rFonts w:ascii="ＭＳ ゴシック" w:eastAsia="ＭＳ ゴシック" w:hAnsi="ＭＳ ゴシック" w:hint="eastAsia"/>
          <w:sz w:val="24"/>
          <w:szCs w:val="24"/>
        </w:rPr>
        <w:t>：</w:t>
      </w:r>
      <w:r w:rsidR="00D435A7" w:rsidRPr="00D435A7">
        <w:rPr>
          <w:rFonts w:ascii="ＭＳ ゴシック" w:eastAsia="ＭＳ ゴシック" w:hAnsi="ＭＳ ゴシック"/>
          <w:sz w:val="24"/>
          <w:szCs w:val="24"/>
        </w:rPr>
        <w:t>info@misa45.jp</w:t>
      </w:r>
    </w:p>
    <w:p w14:paraId="265C94D9" w14:textId="14311FEA" w:rsidR="00C7164F" w:rsidRPr="00D435A7" w:rsidRDefault="00B655A9" w:rsidP="00C7164F">
      <w:pPr>
        <w:pStyle w:val="a4"/>
        <w:widowControl/>
        <w:numPr>
          <w:ilvl w:val="0"/>
          <w:numId w:val="14"/>
        </w:numPr>
        <w:ind w:leftChars="0"/>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郵送については</w:t>
      </w:r>
      <w:r w:rsidR="00C7164F" w:rsidRPr="00D435A7">
        <w:rPr>
          <w:rFonts w:ascii="ＭＳ ゴシック" w:eastAsia="ＭＳ ゴシック" w:hAnsi="ＭＳ ゴシック" w:hint="eastAsia"/>
          <w:sz w:val="24"/>
          <w:szCs w:val="24"/>
        </w:rPr>
        <w:t>配達証明等配送記録が残る方法で郵送してください。</w:t>
      </w:r>
    </w:p>
    <w:p w14:paraId="5DF13270" w14:textId="4F864C6A" w:rsidR="00640949" w:rsidRPr="00D435A7" w:rsidRDefault="00640949" w:rsidP="003B3A2E">
      <w:pPr>
        <w:widowControl/>
        <w:jc w:val="left"/>
        <w:rPr>
          <w:rFonts w:ascii="ＭＳ ゴシック" w:eastAsia="ＭＳ ゴシック" w:hAnsi="ＭＳ ゴシック"/>
          <w:sz w:val="24"/>
          <w:szCs w:val="24"/>
        </w:rPr>
      </w:pPr>
    </w:p>
    <w:p w14:paraId="5876EDB5" w14:textId="53060384" w:rsidR="009A24D9" w:rsidRPr="00D435A7" w:rsidRDefault="00833CE2" w:rsidP="003B3A2E">
      <w:pPr>
        <w:widowControl/>
        <w:jc w:val="left"/>
        <w:rPr>
          <w:rFonts w:ascii="ＭＳ ゴシック" w:eastAsia="ＭＳ ゴシック" w:hAnsi="ＭＳ ゴシック"/>
          <w:sz w:val="28"/>
          <w:szCs w:val="28"/>
        </w:rPr>
      </w:pPr>
      <w:r w:rsidRPr="00D435A7">
        <w:rPr>
          <w:rFonts w:ascii="ＭＳ ゴシック" w:eastAsia="ＭＳ ゴシック" w:hAnsi="ＭＳ ゴシック" w:hint="eastAsia"/>
          <w:sz w:val="28"/>
          <w:szCs w:val="28"/>
        </w:rPr>
        <w:t>【申請に当たっての主な注意事項】</w:t>
      </w:r>
    </w:p>
    <w:p w14:paraId="2789FC93" w14:textId="76132438" w:rsidR="00AE35AD" w:rsidRPr="00D435A7" w:rsidRDefault="00833CE2" w:rsidP="003B3A2E">
      <w:pPr>
        <w:pStyle w:val="a4"/>
        <w:widowControl/>
        <w:numPr>
          <w:ilvl w:val="0"/>
          <w:numId w:val="7"/>
        </w:numPr>
        <w:ind w:leftChars="0"/>
        <w:jc w:val="left"/>
        <w:rPr>
          <w:rFonts w:ascii="ＭＳ ゴシック" w:eastAsia="ＭＳ ゴシック" w:hAnsi="ＭＳ ゴシック"/>
          <w:sz w:val="28"/>
          <w:szCs w:val="28"/>
        </w:rPr>
      </w:pPr>
      <w:r w:rsidRPr="00D435A7">
        <w:rPr>
          <w:rFonts w:ascii="ＭＳ ゴシック" w:eastAsia="ＭＳ ゴシック" w:hAnsi="ＭＳ ゴシック" w:hint="eastAsia"/>
          <w:sz w:val="24"/>
          <w:szCs w:val="24"/>
        </w:rPr>
        <w:t>締切日を経過した場合は受理できません。</w:t>
      </w:r>
    </w:p>
    <w:p w14:paraId="0D3F9B4E" w14:textId="13A1CE39" w:rsidR="00AE35AD" w:rsidRPr="00D435A7" w:rsidRDefault="00AE35AD" w:rsidP="003B3A2E">
      <w:pPr>
        <w:pStyle w:val="a4"/>
        <w:widowControl/>
        <w:numPr>
          <w:ilvl w:val="0"/>
          <w:numId w:val="7"/>
        </w:numPr>
        <w:ind w:leftChars="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補助の対象となる事業内容や期間は決められています。</w:t>
      </w:r>
    </w:p>
    <w:p w14:paraId="2EA7F749" w14:textId="77777777" w:rsidR="009A24D9" w:rsidRPr="00D435A7" w:rsidRDefault="00833CE2" w:rsidP="003B3A2E">
      <w:pPr>
        <w:pStyle w:val="a4"/>
        <w:widowControl/>
        <w:numPr>
          <w:ilvl w:val="0"/>
          <w:numId w:val="7"/>
        </w:numPr>
        <w:ind w:leftChars="0"/>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同一の事業内容で</w:t>
      </w:r>
      <w:r w:rsidR="00E32F1D" w:rsidRPr="00D435A7">
        <w:rPr>
          <w:rFonts w:ascii="ＭＳ ゴシック" w:eastAsia="ＭＳ ゴシック" w:hAnsi="ＭＳ ゴシック" w:hint="eastAsia"/>
          <w:sz w:val="24"/>
          <w:szCs w:val="24"/>
        </w:rPr>
        <w:t>県や国、市町村等の補助金、助成金を受けている又は受けることが決定している場合は応募できません</w:t>
      </w:r>
      <w:r w:rsidR="009A24D9" w:rsidRPr="00D435A7">
        <w:rPr>
          <w:rFonts w:ascii="ＭＳ ゴシック" w:eastAsia="ＭＳ ゴシック" w:hAnsi="ＭＳ ゴシック" w:hint="eastAsia"/>
          <w:sz w:val="24"/>
          <w:szCs w:val="24"/>
        </w:rPr>
        <w:t>。</w:t>
      </w:r>
    </w:p>
    <w:p w14:paraId="43F35E4A" w14:textId="5E87080B" w:rsidR="002755C7" w:rsidRPr="00D435A7" w:rsidRDefault="00640949" w:rsidP="003B3A2E">
      <w:pPr>
        <w:pStyle w:val="a4"/>
        <w:widowControl/>
        <w:numPr>
          <w:ilvl w:val="0"/>
          <w:numId w:val="7"/>
        </w:numPr>
        <w:ind w:leftChars="0"/>
        <w:jc w:val="left"/>
        <w:rPr>
          <w:rFonts w:ascii="ＭＳ ゴシック" w:eastAsia="ＭＳ ゴシック" w:hAnsi="ＭＳ ゴシック"/>
          <w:sz w:val="24"/>
          <w:szCs w:val="24"/>
        </w:rPr>
      </w:pPr>
      <w:r w:rsidRPr="00D435A7">
        <w:rPr>
          <w:rFonts w:ascii="ＭＳ ゴシック" w:eastAsia="ＭＳ ゴシック" w:hAnsi="ＭＳ ゴシック" w:hint="eastAsia"/>
          <w:kern w:val="0"/>
          <w:sz w:val="24"/>
          <w:szCs w:val="24"/>
        </w:rPr>
        <w:t>1</w:t>
      </w:r>
      <w:r w:rsidR="002755C7" w:rsidRPr="00D435A7">
        <w:rPr>
          <w:rFonts w:ascii="ＭＳ ゴシック" w:eastAsia="ＭＳ ゴシック" w:hAnsi="ＭＳ ゴシック" w:hint="eastAsia"/>
          <w:kern w:val="0"/>
          <w:sz w:val="24"/>
          <w:szCs w:val="24"/>
        </w:rPr>
        <w:t>社当たり</w:t>
      </w:r>
      <w:r w:rsidR="00CD3E25" w:rsidRPr="00D435A7">
        <w:rPr>
          <w:rFonts w:ascii="ＭＳ ゴシック" w:eastAsia="ＭＳ ゴシック" w:hAnsi="ＭＳ ゴシック" w:hint="eastAsia"/>
          <w:kern w:val="0"/>
          <w:sz w:val="24"/>
          <w:szCs w:val="24"/>
        </w:rPr>
        <w:t>50</w:t>
      </w:r>
      <w:r w:rsidR="002755C7" w:rsidRPr="00D435A7">
        <w:rPr>
          <w:rFonts w:ascii="ＭＳ ゴシック" w:eastAsia="ＭＳ ゴシック" w:hAnsi="ＭＳ ゴシック" w:hint="eastAsia"/>
          <w:kern w:val="0"/>
          <w:sz w:val="24"/>
          <w:szCs w:val="24"/>
        </w:rPr>
        <w:t>万円（税抜）を上限とし、補助率は</w:t>
      </w:r>
      <w:r w:rsidR="007D6406" w:rsidRPr="00D435A7">
        <w:rPr>
          <w:rFonts w:ascii="ＭＳ ゴシック" w:eastAsia="ＭＳ ゴシック" w:hAnsi="ＭＳ ゴシック" w:hint="eastAsia"/>
          <w:kern w:val="0"/>
          <w:sz w:val="24"/>
          <w:szCs w:val="24"/>
        </w:rPr>
        <w:t>3</w:t>
      </w:r>
      <w:r w:rsidR="002755C7" w:rsidRPr="00D435A7">
        <w:rPr>
          <w:rFonts w:ascii="ＭＳ ゴシック" w:eastAsia="ＭＳ ゴシック" w:hAnsi="ＭＳ ゴシック" w:hint="eastAsia"/>
          <w:kern w:val="0"/>
          <w:sz w:val="24"/>
          <w:szCs w:val="24"/>
        </w:rPr>
        <w:t>分の</w:t>
      </w:r>
      <w:r w:rsidR="007D6406" w:rsidRPr="00D435A7">
        <w:rPr>
          <w:rFonts w:ascii="ＭＳ ゴシック" w:eastAsia="ＭＳ ゴシック" w:hAnsi="ＭＳ ゴシック" w:hint="eastAsia"/>
          <w:kern w:val="0"/>
          <w:sz w:val="24"/>
          <w:szCs w:val="24"/>
        </w:rPr>
        <w:t>2</w:t>
      </w:r>
      <w:r w:rsidR="002755C7" w:rsidRPr="00D435A7">
        <w:rPr>
          <w:rFonts w:ascii="ＭＳ ゴシック" w:eastAsia="ＭＳ ゴシック" w:hAnsi="ＭＳ ゴシック" w:hint="eastAsia"/>
          <w:kern w:val="0"/>
          <w:sz w:val="24"/>
          <w:szCs w:val="24"/>
        </w:rPr>
        <w:t>以内</w:t>
      </w:r>
      <w:r w:rsidR="000F6EC7" w:rsidRPr="00D435A7">
        <w:rPr>
          <w:rFonts w:ascii="ＭＳ ゴシック" w:eastAsia="ＭＳ ゴシック" w:hAnsi="ＭＳ ゴシック" w:hint="eastAsia"/>
          <w:kern w:val="0"/>
          <w:sz w:val="24"/>
          <w:szCs w:val="24"/>
        </w:rPr>
        <w:t>です。</w:t>
      </w:r>
    </w:p>
    <w:p w14:paraId="0431F39E" w14:textId="331CD6C0" w:rsidR="000F6136" w:rsidRPr="00D435A7" w:rsidRDefault="008E2506" w:rsidP="000D626D">
      <w:pPr>
        <w:widowControl/>
        <w:ind w:firstLineChars="400" w:firstLine="960"/>
        <w:jc w:val="left"/>
        <w:rPr>
          <w:rFonts w:ascii="ＭＳ ゴシック" w:eastAsia="ＭＳ ゴシック" w:hAnsi="ＭＳ ゴシック"/>
          <w:sz w:val="24"/>
          <w:szCs w:val="24"/>
          <w:lang w:eastAsia="zh-CN"/>
        </w:rPr>
      </w:pPr>
      <w:r w:rsidRPr="00F00C80">
        <w:rPr>
          <w:rFonts w:ascii="ＭＳ ゴシック" w:eastAsia="ＭＳ ゴシック" w:hAnsi="ＭＳ ゴシック" w:hint="eastAsia"/>
          <w:sz w:val="24"/>
          <w:szCs w:val="24"/>
          <w:lang w:eastAsia="zh-CN"/>
        </w:rPr>
        <w:t>※</w:t>
      </w:r>
      <w:r w:rsidR="002755C7" w:rsidRPr="00F00C80">
        <w:rPr>
          <w:rFonts w:ascii="ＭＳ ゴシック" w:eastAsia="ＭＳ ゴシック" w:hAnsi="ＭＳ ゴシック" w:hint="eastAsia"/>
          <w:sz w:val="24"/>
          <w:szCs w:val="24"/>
          <w:lang w:eastAsia="zh-CN"/>
        </w:rPr>
        <w:t>事業費（税</w:t>
      </w:r>
      <w:r w:rsidR="00D435A7" w:rsidRPr="00F00C80">
        <w:rPr>
          <w:rFonts w:ascii="ＭＳ ゴシック" w:eastAsia="ＭＳ ゴシック" w:hAnsi="ＭＳ ゴシック" w:hint="eastAsia"/>
          <w:sz w:val="24"/>
          <w:szCs w:val="24"/>
          <w:lang w:eastAsia="zh-CN"/>
        </w:rPr>
        <w:t>抜</w:t>
      </w:r>
      <w:r w:rsidR="002755C7" w:rsidRPr="00F00C80">
        <w:rPr>
          <w:rFonts w:ascii="ＭＳ ゴシック" w:eastAsia="ＭＳ ゴシック" w:hAnsi="ＭＳ ゴシック" w:hint="eastAsia"/>
          <w:sz w:val="24"/>
          <w:szCs w:val="24"/>
          <w:lang w:eastAsia="zh-CN"/>
        </w:rPr>
        <w:t>）</w:t>
      </w:r>
      <w:r w:rsidR="007D6406" w:rsidRPr="00F00C80">
        <w:rPr>
          <w:rFonts w:ascii="ＭＳ ゴシック" w:eastAsia="ＭＳ ゴシック" w:hAnsi="ＭＳ ゴシック" w:hint="eastAsia"/>
          <w:sz w:val="24"/>
          <w:szCs w:val="24"/>
          <w:lang w:eastAsia="zh-CN"/>
        </w:rPr>
        <w:t>7</w:t>
      </w:r>
      <w:r w:rsidR="007D6406" w:rsidRPr="00D435A7">
        <w:rPr>
          <w:rFonts w:ascii="ＭＳ ゴシック" w:eastAsia="ＭＳ ゴシック" w:hAnsi="ＭＳ ゴシック" w:hint="eastAsia"/>
          <w:sz w:val="24"/>
          <w:szCs w:val="24"/>
          <w:lang w:eastAsia="zh-CN"/>
        </w:rPr>
        <w:t>5</w:t>
      </w:r>
      <w:r w:rsidR="002755C7" w:rsidRPr="00D435A7">
        <w:rPr>
          <w:rFonts w:ascii="ＭＳ ゴシック" w:eastAsia="ＭＳ ゴシック" w:hAnsi="ＭＳ ゴシック" w:hint="eastAsia"/>
          <w:sz w:val="24"/>
          <w:szCs w:val="24"/>
          <w:lang w:eastAsia="zh-CN"/>
        </w:rPr>
        <w:t>万円（補助金</w:t>
      </w:r>
      <w:r w:rsidR="007D6406" w:rsidRPr="00D435A7">
        <w:rPr>
          <w:rFonts w:ascii="ＭＳ ゴシック" w:eastAsia="ＭＳ ゴシック" w:hAnsi="ＭＳ ゴシック" w:hint="eastAsia"/>
          <w:sz w:val="24"/>
          <w:szCs w:val="24"/>
          <w:lang w:eastAsia="zh-CN"/>
        </w:rPr>
        <w:t>50</w:t>
      </w:r>
      <w:r w:rsidR="002755C7" w:rsidRPr="00D435A7">
        <w:rPr>
          <w:rFonts w:ascii="ＭＳ ゴシック" w:eastAsia="ＭＳ ゴシック" w:hAnsi="ＭＳ ゴシック" w:hint="eastAsia"/>
          <w:sz w:val="24"/>
          <w:szCs w:val="24"/>
          <w:lang w:eastAsia="zh-CN"/>
        </w:rPr>
        <w:t>万円＋自己資金</w:t>
      </w:r>
      <w:r w:rsidR="007D6406" w:rsidRPr="00D435A7">
        <w:rPr>
          <w:rFonts w:ascii="ＭＳ ゴシック" w:eastAsia="ＭＳ ゴシック" w:hAnsi="ＭＳ ゴシック" w:hint="eastAsia"/>
          <w:sz w:val="24"/>
          <w:szCs w:val="24"/>
          <w:lang w:eastAsia="zh-CN"/>
        </w:rPr>
        <w:t>25</w:t>
      </w:r>
      <w:r w:rsidR="002755C7" w:rsidRPr="00D435A7">
        <w:rPr>
          <w:rFonts w:ascii="ＭＳ ゴシック" w:eastAsia="ＭＳ ゴシック" w:hAnsi="ＭＳ ゴシック" w:hint="eastAsia"/>
          <w:sz w:val="24"/>
          <w:szCs w:val="24"/>
          <w:lang w:eastAsia="zh-CN"/>
        </w:rPr>
        <w:t>万円）</w:t>
      </w:r>
    </w:p>
    <w:p w14:paraId="41610849" w14:textId="3CE3B289" w:rsidR="005E5D86" w:rsidRPr="00D435A7" w:rsidRDefault="005E5D86" w:rsidP="00C7164F">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目的外使用になり得る</w:t>
      </w:r>
      <w:r w:rsidR="002755C7" w:rsidRPr="00D435A7">
        <w:rPr>
          <w:rFonts w:ascii="ＭＳ ゴシック" w:eastAsia="ＭＳ ゴシック" w:hAnsi="ＭＳ ゴシック" w:hint="eastAsia"/>
          <w:sz w:val="24"/>
          <w:szCs w:val="24"/>
        </w:rPr>
        <w:t>汎用性のあるパソコン、タブレット等は、</w:t>
      </w:r>
      <w:r w:rsidR="00AB6F8F" w:rsidRPr="00D435A7">
        <w:rPr>
          <w:rFonts w:ascii="ＭＳ ゴシック" w:eastAsia="ＭＳ ゴシック" w:hAnsi="ＭＳ ゴシック" w:hint="eastAsia"/>
          <w:sz w:val="24"/>
          <w:szCs w:val="24"/>
        </w:rPr>
        <w:t>原則</w:t>
      </w:r>
      <w:r w:rsidR="002755C7" w:rsidRPr="00D435A7">
        <w:rPr>
          <w:rFonts w:ascii="ＭＳ ゴシック" w:eastAsia="ＭＳ ゴシック" w:hAnsi="ＭＳ ゴシック" w:hint="eastAsia"/>
          <w:sz w:val="24"/>
          <w:szCs w:val="24"/>
        </w:rPr>
        <w:t>補助事業期間内のリース費用のみ</w:t>
      </w:r>
      <w:r w:rsidRPr="00D435A7">
        <w:rPr>
          <w:rFonts w:ascii="ＭＳ ゴシック" w:eastAsia="ＭＳ ゴシック" w:hAnsi="ＭＳ ゴシック" w:hint="eastAsia"/>
          <w:sz w:val="24"/>
          <w:szCs w:val="24"/>
        </w:rPr>
        <w:t>を</w:t>
      </w:r>
      <w:r w:rsidR="002755C7" w:rsidRPr="00D435A7">
        <w:rPr>
          <w:rFonts w:ascii="ＭＳ ゴシック" w:eastAsia="ＭＳ ゴシック" w:hAnsi="ＭＳ ゴシック" w:hint="eastAsia"/>
          <w:sz w:val="24"/>
          <w:szCs w:val="24"/>
        </w:rPr>
        <w:t>対象</w:t>
      </w:r>
      <w:r w:rsidR="007C413B" w:rsidRPr="00D435A7">
        <w:rPr>
          <w:rFonts w:ascii="ＭＳ ゴシック" w:eastAsia="ＭＳ ゴシック" w:hAnsi="ＭＳ ゴシック" w:hint="eastAsia"/>
          <w:sz w:val="24"/>
          <w:szCs w:val="24"/>
        </w:rPr>
        <w:t>と</w:t>
      </w:r>
      <w:r w:rsidR="009E1D7D" w:rsidRPr="00D435A7">
        <w:rPr>
          <w:rFonts w:ascii="ＭＳ ゴシック" w:eastAsia="ＭＳ ゴシック" w:hAnsi="ＭＳ ゴシック" w:hint="eastAsia"/>
          <w:sz w:val="24"/>
          <w:szCs w:val="24"/>
        </w:rPr>
        <w:t>します</w:t>
      </w:r>
      <w:r w:rsidR="007C413B" w:rsidRPr="00D435A7">
        <w:rPr>
          <w:rFonts w:ascii="ＭＳ ゴシック" w:eastAsia="ＭＳ ゴシック" w:hAnsi="ＭＳ ゴシック" w:hint="eastAsia"/>
          <w:sz w:val="24"/>
          <w:szCs w:val="24"/>
        </w:rPr>
        <w:t>。</w:t>
      </w:r>
    </w:p>
    <w:p w14:paraId="48777DBA" w14:textId="39BB8EEA" w:rsidR="009A24D9" w:rsidRPr="00D435A7" w:rsidRDefault="00DB26A6"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lastRenderedPageBreak/>
        <w:t>ICT技術</w:t>
      </w:r>
      <w:r w:rsidR="002755C7" w:rsidRPr="00D435A7">
        <w:rPr>
          <w:rFonts w:ascii="ＭＳ ゴシック" w:eastAsia="ＭＳ ゴシック" w:hAnsi="ＭＳ ゴシック" w:hint="eastAsia"/>
          <w:sz w:val="24"/>
          <w:szCs w:val="24"/>
        </w:rPr>
        <w:t>導入に必要な設備の購入、ソフトウェア購入・開発、工事費については</w:t>
      </w:r>
      <w:r w:rsidR="00640949" w:rsidRPr="00D435A7">
        <w:rPr>
          <w:rFonts w:ascii="ＭＳ ゴシック" w:eastAsia="ＭＳ ゴシック" w:hAnsi="ＭＳ ゴシック" w:hint="eastAsia"/>
          <w:sz w:val="24"/>
          <w:szCs w:val="24"/>
        </w:rPr>
        <w:t>1</w:t>
      </w:r>
      <w:r w:rsidR="002755C7" w:rsidRPr="00D435A7">
        <w:rPr>
          <w:rFonts w:ascii="ＭＳ ゴシック" w:eastAsia="ＭＳ ゴシック" w:hAnsi="ＭＳ ゴシック" w:hint="eastAsia"/>
          <w:sz w:val="24"/>
          <w:szCs w:val="24"/>
        </w:rPr>
        <w:t>品（件）当たり</w:t>
      </w:r>
      <w:r w:rsidR="00AC7CE9" w:rsidRPr="00D435A7">
        <w:rPr>
          <w:rFonts w:ascii="ＭＳ ゴシック" w:eastAsia="ＭＳ ゴシック" w:hAnsi="ＭＳ ゴシック" w:hint="eastAsia"/>
          <w:sz w:val="24"/>
          <w:szCs w:val="24"/>
        </w:rPr>
        <w:t>50</w:t>
      </w:r>
      <w:r w:rsidR="002755C7" w:rsidRPr="00D435A7">
        <w:rPr>
          <w:rFonts w:ascii="ＭＳ ゴシック" w:eastAsia="ＭＳ ゴシック" w:hAnsi="ＭＳ ゴシック" w:hint="eastAsia"/>
          <w:sz w:val="24"/>
          <w:szCs w:val="24"/>
        </w:rPr>
        <w:t>万円</w:t>
      </w:r>
      <w:r w:rsidR="00524538" w:rsidRPr="00D435A7">
        <w:rPr>
          <w:rFonts w:ascii="ＭＳ ゴシック" w:eastAsia="ＭＳ ゴシック" w:hAnsi="ＭＳ ゴシック" w:hint="eastAsia"/>
          <w:sz w:val="24"/>
          <w:szCs w:val="24"/>
        </w:rPr>
        <w:t>以上の場合は財産管理台帳</w:t>
      </w:r>
      <w:r w:rsidR="00B9579C" w:rsidRPr="00D435A7">
        <w:rPr>
          <w:rFonts w:ascii="ＭＳ ゴシック" w:eastAsia="ＭＳ ゴシック" w:hAnsi="ＭＳ ゴシック" w:hint="eastAsia"/>
          <w:sz w:val="24"/>
          <w:szCs w:val="24"/>
        </w:rPr>
        <w:t>（様式第</w:t>
      </w:r>
      <w:r w:rsidR="002024DB">
        <w:rPr>
          <w:rFonts w:ascii="ＭＳ ゴシック" w:eastAsia="ＭＳ ゴシック" w:hAnsi="ＭＳ ゴシック" w:hint="eastAsia"/>
          <w:sz w:val="24"/>
          <w:szCs w:val="24"/>
        </w:rPr>
        <w:t>６</w:t>
      </w:r>
      <w:r w:rsidR="00B9579C" w:rsidRPr="00D435A7">
        <w:rPr>
          <w:rFonts w:ascii="ＭＳ ゴシック" w:eastAsia="ＭＳ ゴシック" w:hAnsi="ＭＳ ゴシック" w:hint="eastAsia"/>
          <w:sz w:val="24"/>
          <w:szCs w:val="24"/>
        </w:rPr>
        <w:t>号）</w:t>
      </w:r>
      <w:r w:rsidR="00524538" w:rsidRPr="00D435A7">
        <w:rPr>
          <w:rFonts w:ascii="ＭＳ ゴシック" w:eastAsia="ＭＳ ゴシック" w:hAnsi="ＭＳ ゴシック" w:hint="eastAsia"/>
          <w:sz w:val="24"/>
          <w:szCs w:val="24"/>
        </w:rPr>
        <w:t>を整備</w:t>
      </w:r>
      <w:r w:rsidR="009E1D7D" w:rsidRPr="00D435A7">
        <w:rPr>
          <w:rFonts w:ascii="ＭＳ ゴシック" w:eastAsia="ＭＳ ゴシック" w:hAnsi="ＭＳ ゴシック" w:hint="eastAsia"/>
          <w:sz w:val="24"/>
          <w:szCs w:val="24"/>
        </w:rPr>
        <w:t>してください</w:t>
      </w:r>
      <w:r w:rsidR="00524538" w:rsidRPr="00D435A7">
        <w:rPr>
          <w:rFonts w:ascii="ＭＳ ゴシック" w:eastAsia="ＭＳ ゴシック" w:hAnsi="ＭＳ ゴシック" w:hint="eastAsia"/>
          <w:sz w:val="24"/>
          <w:szCs w:val="24"/>
        </w:rPr>
        <w:t>。</w:t>
      </w:r>
    </w:p>
    <w:p w14:paraId="6A2C3733" w14:textId="0329FCC5" w:rsidR="00790D10" w:rsidRPr="00D435A7" w:rsidRDefault="00640949"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2</w:t>
      </w:r>
      <w:r w:rsidR="00790D10" w:rsidRPr="00D435A7">
        <w:rPr>
          <w:rFonts w:ascii="ＭＳ ゴシック" w:eastAsia="ＭＳ ゴシック" w:hAnsi="ＭＳ ゴシック" w:hint="eastAsia"/>
          <w:sz w:val="24"/>
          <w:szCs w:val="24"/>
        </w:rPr>
        <w:t>社以上の見積書をと</w:t>
      </w:r>
      <w:r w:rsidR="009E1D7D" w:rsidRPr="00D435A7">
        <w:rPr>
          <w:rFonts w:ascii="ＭＳ ゴシック" w:eastAsia="ＭＳ ゴシック" w:hAnsi="ＭＳ ゴシック" w:hint="eastAsia"/>
          <w:sz w:val="24"/>
          <w:szCs w:val="24"/>
        </w:rPr>
        <w:t>ってください</w:t>
      </w:r>
      <w:r w:rsidR="00CD7913" w:rsidRPr="00D435A7">
        <w:rPr>
          <w:rFonts w:ascii="ＭＳ ゴシック" w:eastAsia="ＭＳ ゴシック" w:hAnsi="ＭＳ ゴシック" w:hint="eastAsia"/>
          <w:sz w:val="24"/>
          <w:szCs w:val="24"/>
        </w:rPr>
        <w:t>。</w:t>
      </w:r>
      <w:r w:rsidR="00790D10" w:rsidRPr="00D435A7">
        <w:rPr>
          <w:rFonts w:ascii="ＭＳ ゴシック" w:eastAsia="ＭＳ ゴシック" w:hAnsi="ＭＳ ゴシック" w:hint="eastAsia"/>
          <w:sz w:val="24"/>
          <w:szCs w:val="24"/>
        </w:rPr>
        <w:t>（見積がとれない場合は</w:t>
      </w:r>
      <w:r w:rsidR="00CE3AE3" w:rsidRPr="00D435A7">
        <w:rPr>
          <w:rFonts w:ascii="ＭＳ ゴシック" w:eastAsia="ＭＳ ゴシック" w:hAnsi="ＭＳ ゴシック" w:hint="eastAsia"/>
          <w:sz w:val="24"/>
          <w:szCs w:val="24"/>
        </w:rPr>
        <w:t>正当な理由を示す</w:t>
      </w:r>
      <w:r w:rsidR="00790D10" w:rsidRPr="00D435A7">
        <w:rPr>
          <w:rFonts w:ascii="ＭＳ ゴシック" w:eastAsia="ＭＳ ゴシック" w:hAnsi="ＭＳ ゴシック" w:hint="eastAsia"/>
          <w:sz w:val="24"/>
          <w:szCs w:val="24"/>
        </w:rPr>
        <w:t>理由書を添付</w:t>
      </w:r>
      <w:r w:rsidR="009E1D7D" w:rsidRPr="00D435A7">
        <w:rPr>
          <w:rFonts w:ascii="ＭＳ ゴシック" w:eastAsia="ＭＳ ゴシック" w:hAnsi="ＭＳ ゴシック" w:hint="eastAsia"/>
          <w:sz w:val="24"/>
          <w:szCs w:val="24"/>
        </w:rPr>
        <w:t>してください</w:t>
      </w:r>
      <w:r w:rsidR="00790D10" w:rsidRPr="00D435A7">
        <w:rPr>
          <w:rFonts w:ascii="ＭＳ ゴシック" w:eastAsia="ＭＳ ゴシック" w:hAnsi="ＭＳ ゴシック" w:hint="eastAsia"/>
          <w:sz w:val="24"/>
          <w:szCs w:val="24"/>
        </w:rPr>
        <w:t>）</w:t>
      </w:r>
    </w:p>
    <w:p w14:paraId="3E5F2BA8" w14:textId="2A8AD6CA" w:rsidR="002755C7" w:rsidRPr="00D435A7" w:rsidRDefault="002755C7"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申請に当たっては、企業の課題に対する現状確認、対応方針を記載した計画書を提出することとしており、必要な機器・ソフトウェア・工事作業等の見積もりを添付</w:t>
      </w:r>
      <w:r w:rsidR="009E1D7D" w:rsidRPr="00D435A7">
        <w:rPr>
          <w:rFonts w:ascii="ＭＳ ゴシック" w:eastAsia="ＭＳ ゴシック" w:hAnsi="ＭＳ ゴシック" w:hint="eastAsia"/>
          <w:sz w:val="24"/>
          <w:szCs w:val="24"/>
        </w:rPr>
        <w:t>してください</w:t>
      </w:r>
      <w:r w:rsidRPr="00D435A7">
        <w:rPr>
          <w:rFonts w:ascii="ＭＳ ゴシック" w:eastAsia="ＭＳ ゴシック" w:hAnsi="ＭＳ ゴシック" w:hint="eastAsia"/>
          <w:sz w:val="24"/>
          <w:szCs w:val="24"/>
        </w:rPr>
        <w:t>。</w:t>
      </w:r>
    </w:p>
    <w:p w14:paraId="4947B3CC" w14:textId="3A938FF4" w:rsidR="001B480A" w:rsidRPr="00D435A7" w:rsidRDefault="001B480A"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事業期間内に業務を終えることを条件と</w:t>
      </w:r>
      <w:r w:rsidR="009E1D7D" w:rsidRPr="00D435A7">
        <w:rPr>
          <w:rFonts w:ascii="ＭＳ ゴシック" w:eastAsia="ＭＳ ゴシック" w:hAnsi="ＭＳ ゴシック" w:hint="eastAsia"/>
          <w:sz w:val="24"/>
          <w:szCs w:val="24"/>
        </w:rPr>
        <w:t>します</w:t>
      </w:r>
      <w:r w:rsidRPr="00D435A7">
        <w:rPr>
          <w:rFonts w:ascii="ＭＳ ゴシック" w:eastAsia="ＭＳ ゴシック" w:hAnsi="ＭＳ ゴシック" w:hint="eastAsia"/>
          <w:sz w:val="24"/>
          <w:szCs w:val="24"/>
        </w:rPr>
        <w:t>。事業期間を超過する場合は、</w:t>
      </w:r>
    </w:p>
    <w:p w14:paraId="5EC980E2" w14:textId="315BFF98" w:rsidR="001B480A" w:rsidRPr="00D435A7" w:rsidRDefault="001B480A" w:rsidP="00640949">
      <w:pPr>
        <w:pStyle w:val="a4"/>
        <w:widowControl/>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補助金を支払</w:t>
      </w:r>
      <w:r w:rsidR="009E1D7D" w:rsidRPr="00D435A7">
        <w:rPr>
          <w:rFonts w:ascii="ＭＳ ゴシック" w:eastAsia="ＭＳ ゴシック" w:hAnsi="ＭＳ ゴシック" w:hint="eastAsia"/>
          <w:sz w:val="24"/>
          <w:szCs w:val="24"/>
        </w:rPr>
        <w:t>いません</w:t>
      </w:r>
      <w:r w:rsidRPr="00D435A7">
        <w:rPr>
          <w:rFonts w:ascii="ＭＳ ゴシック" w:eastAsia="ＭＳ ゴシック" w:hAnsi="ＭＳ ゴシック" w:hint="eastAsia"/>
          <w:sz w:val="24"/>
          <w:szCs w:val="24"/>
        </w:rPr>
        <w:t>。</w:t>
      </w:r>
    </w:p>
    <w:p w14:paraId="6DC600D0" w14:textId="0FC3EA58" w:rsidR="001B480A" w:rsidRPr="00D435A7" w:rsidRDefault="001B480A"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補助申請時の内容と異なる場合は、補助金を支払</w:t>
      </w:r>
      <w:r w:rsidR="009E1D7D" w:rsidRPr="00D435A7">
        <w:rPr>
          <w:rFonts w:ascii="ＭＳ ゴシック" w:eastAsia="ＭＳ ゴシック" w:hAnsi="ＭＳ ゴシック" w:hint="eastAsia"/>
          <w:sz w:val="24"/>
          <w:szCs w:val="24"/>
        </w:rPr>
        <w:t>いません</w:t>
      </w:r>
      <w:r w:rsidRPr="00D435A7">
        <w:rPr>
          <w:rFonts w:ascii="ＭＳ ゴシック" w:eastAsia="ＭＳ ゴシック" w:hAnsi="ＭＳ ゴシック" w:hint="eastAsia"/>
          <w:sz w:val="24"/>
          <w:szCs w:val="24"/>
        </w:rPr>
        <w:t>。</w:t>
      </w:r>
    </w:p>
    <w:p w14:paraId="170F719F" w14:textId="5FEDA462" w:rsidR="00D85590" w:rsidRPr="00D435A7" w:rsidRDefault="00494AB4" w:rsidP="00640949">
      <w:pPr>
        <w:pStyle w:val="a4"/>
        <w:widowControl/>
        <w:numPr>
          <w:ilvl w:val="0"/>
          <w:numId w:val="7"/>
        </w:numPr>
        <w:ind w:leftChars="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本補助金は</w:t>
      </w:r>
      <w:r w:rsidR="00AC7CE9" w:rsidRPr="00D435A7">
        <w:rPr>
          <w:rFonts w:ascii="ＭＳ ゴシック" w:eastAsia="ＭＳ ゴシック" w:hAnsi="ＭＳ ゴシック" w:hint="eastAsia"/>
          <w:sz w:val="24"/>
          <w:szCs w:val="24"/>
        </w:rPr>
        <w:t>産業ＤＸサポートセンター</w:t>
      </w:r>
      <w:r w:rsidRPr="00D435A7">
        <w:rPr>
          <w:rFonts w:ascii="ＭＳ ゴシック" w:eastAsia="ＭＳ ゴシック" w:hAnsi="ＭＳ ゴシック" w:hint="eastAsia"/>
          <w:sz w:val="24"/>
          <w:szCs w:val="24"/>
        </w:rPr>
        <w:t>による</w:t>
      </w:r>
      <w:r w:rsidR="00AC7CE9" w:rsidRPr="00D435A7">
        <w:rPr>
          <w:rFonts w:ascii="ＭＳ ゴシック" w:eastAsia="ＭＳ ゴシック" w:hAnsi="ＭＳ ゴシック" w:hint="eastAsia"/>
          <w:sz w:val="24"/>
          <w:szCs w:val="24"/>
        </w:rPr>
        <w:t>支援</w:t>
      </w:r>
      <w:r w:rsidRPr="00D435A7">
        <w:rPr>
          <w:rFonts w:ascii="ＭＳ ゴシック" w:eastAsia="ＭＳ ゴシック" w:hAnsi="ＭＳ ゴシック" w:hint="eastAsia"/>
          <w:sz w:val="24"/>
          <w:szCs w:val="24"/>
        </w:rPr>
        <w:t>を</w:t>
      </w:r>
      <w:r w:rsidR="00D95B7F" w:rsidRPr="00D435A7">
        <w:rPr>
          <w:rFonts w:ascii="ＭＳ ゴシック" w:eastAsia="ＭＳ ゴシック" w:hAnsi="ＭＳ ゴシック" w:hint="eastAsia"/>
          <w:sz w:val="24"/>
          <w:szCs w:val="24"/>
        </w:rPr>
        <w:t>受けている</w:t>
      </w:r>
      <w:r w:rsidRPr="00D435A7">
        <w:rPr>
          <w:rFonts w:ascii="ＭＳ ゴシック" w:eastAsia="ＭＳ ゴシック" w:hAnsi="ＭＳ ゴシック" w:hint="eastAsia"/>
          <w:sz w:val="24"/>
          <w:szCs w:val="24"/>
        </w:rPr>
        <w:t>県内事業者を対象とします。</w:t>
      </w:r>
      <w:r w:rsidR="00AC7CE9" w:rsidRPr="00D435A7">
        <w:rPr>
          <w:rFonts w:ascii="ＭＳ ゴシック" w:eastAsia="ＭＳ ゴシック" w:hAnsi="ＭＳ ゴシック" w:hint="eastAsia"/>
          <w:sz w:val="24"/>
          <w:szCs w:val="24"/>
        </w:rPr>
        <w:t>同</w:t>
      </w:r>
      <w:r w:rsidR="00D95B7F" w:rsidRPr="00D435A7">
        <w:rPr>
          <w:rFonts w:ascii="ＭＳ ゴシック" w:eastAsia="ＭＳ ゴシック" w:hAnsi="ＭＳ ゴシック" w:hint="eastAsia"/>
          <w:sz w:val="24"/>
          <w:szCs w:val="24"/>
        </w:rPr>
        <w:t>センター</w:t>
      </w:r>
      <w:r w:rsidRPr="00D435A7">
        <w:rPr>
          <w:rFonts w:ascii="ＭＳ ゴシック" w:eastAsia="ＭＳ ゴシック" w:hAnsi="ＭＳ ゴシック" w:hint="eastAsia"/>
          <w:sz w:val="24"/>
          <w:szCs w:val="24"/>
        </w:rPr>
        <w:t>による提案等を踏まえた</w:t>
      </w:r>
      <w:r w:rsidR="00EE28E2" w:rsidRPr="00D435A7">
        <w:rPr>
          <w:rFonts w:ascii="ＭＳ ゴシック" w:eastAsia="ＭＳ ゴシック" w:hAnsi="ＭＳ ゴシック" w:hint="eastAsia"/>
          <w:sz w:val="24"/>
          <w:szCs w:val="24"/>
        </w:rPr>
        <w:t>試験的なＩＣＴ技術の導入</w:t>
      </w:r>
      <w:r w:rsidR="000112FA">
        <w:rPr>
          <w:rFonts w:ascii="ＭＳ ゴシック" w:eastAsia="ＭＳ ゴシック" w:hAnsi="ＭＳ ゴシック" w:hint="eastAsia"/>
          <w:sz w:val="24"/>
          <w:szCs w:val="24"/>
        </w:rPr>
        <w:t>等</w:t>
      </w:r>
      <w:r w:rsidRPr="00D435A7">
        <w:rPr>
          <w:rFonts w:ascii="ＭＳ ゴシック" w:eastAsia="ＭＳ ゴシック" w:hAnsi="ＭＳ ゴシック" w:hint="eastAsia"/>
          <w:sz w:val="24"/>
          <w:szCs w:val="24"/>
        </w:rPr>
        <w:t>に係る取組を</w:t>
      </w:r>
      <w:r w:rsidR="00AC66D8" w:rsidRPr="00D435A7">
        <w:rPr>
          <w:rFonts w:ascii="ＭＳ ゴシック" w:eastAsia="ＭＳ ゴシック" w:hAnsi="ＭＳ ゴシック" w:hint="eastAsia"/>
          <w:sz w:val="24"/>
          <w:szCs w:val="24"/>
        </w:rPr>
        <w:t>評価します。</w:t>
      </w:r>
    </w:p>
    <w:p w14:paraId="322C4C51" w14:textId="278A762B" w:rsidR="00524538" w:rsidRPr="00D435A7" w:rsidRDefault="00524538" w:rsidP="00640949">
      <w:pPr>
        <w:pStyle w:val="a4"/>
        <w:widowControl/>
        <w:ind w:leftChars="0"/>
        <w:rPr>
          <w:rFonts w:ascii="ＭＳ ゴシック" w:eastAsia="ＭＳ ゴシック" w:hAnsi="ＭＳ ゴシック"/>
          <w:sz w:val="24"/>
          <w:szCs w:val="24"/>
        </w:rPr>
      </w:pPr>
    </w:p>
    <w:p w14:paraId="655840B2" w14:textId="7A8FA88B" w:rsidR="00C37FD8" w:rsidRPr="00D435A7" w:rsidRDefault="00E32F1D" w:rsidP="00640949">
      <w:pPr>
        <w:widowControl/>
        <w:ind w:left="980" w:hangingChars="350" w:hanging="980"/>
        <w:rPr>
          <w:rFonts w:ascii="ＭＳ ゴシック" w:eastAsia="ＭＳ ゴシック" w:hAnsi="ＭＳ ゴシック"/>
          <w:sz w:val="24"/>
          <w:szCs w:val="24"/>
        </w:rPr>
      </w:pPr>
      <w:r w:rsidRPr="00D435A7">
        <w:rPr>
          <w:rFonts w:ascii="ＭＳ ゴシック" w:eastAsia="ＭＳ ゴシック" w:hAnsi="ＭＳ ゴシック" w:hint="eastAsia"/>
          <w:sz w:val="28"/>
          <w:szCs w:val="28"/>
        </w:rPr>
        <w:t>【問</w:t>
      </w:r>
      <w:r w:rsidR="00883A63" w:rsidRPr="00D435A7">
        <w:rPr>
          <w:rFonts w:ascii="ＭＳ ゴシック" w:eastAsia="ＭＳ ゴシック" w:hAnsi="ＭＳ ゴシック" w:hint="eastAsia"/>
          <w:sz w:val="28"/>
          <w:szCs w:val="28"/>
        </w:rPr>
        <w:t>い</w:t>
      </w:r>
      <w:r w:rsidRPr="00D435A7">
        <w:rPr>
          <w:rFonts w:ascii="ＭＳ ゴシック" w:eastAsia="ＭＳ ゴシック" w:hAnsi="ＭＳ ゴシック" w:hint="eastAsia"/>
          <w:sz w:val="28"/>
          <w:szCs w:val="28"/>
        </w:rPr>
        <w:t>合</w:t>
      </w:r>
      <w:r w:rsidR="00941BF8" w:rsidRPr="00D435A7">
        <w:rPr>
          <w:rFonts w:ascii="ＭＳ ゴシック" w:eastAsia="ＭＳ ゴシック" w:hAnsi="ＭＳ ゴシック" w:hint="eastAsia"/>
          <w:sz w:val="28"/>
          <w:szCs w:val="28"/>
        </w:rPr>
        <w:t>わ</w:t>
      </w:r>
      <w:r w:rsidRPr="00D435A7">
        <w:rPr>
          <w:rFonts w:ascii="ＭＳ ゴシック" w:eastAsia="ＭＳ ゴシック" w:hAnsi="ＭＳ ゴシック" w:hint="eastAsia"/>
          <w:sz w:val="28"/>
          <w:szCs w:val="28"/>
        </w:rPr>
        <w:t>せ先】</w:t>
      </w:r>
    </w:p>
    <w:p w14:paraId="54F1DA99" w14:textId="03161673" w:rsidR="00C37FD8" w:rsidRPr="00D435A7" w:rsidRDefault="00E32F1D" w:rsidP="00640949">
      <w:pPr>
        <w:widowControl/>
        <w:rPr>
          <w:rFonts w:ascii="ＭＳ ゴシック" w:eastAsia="ＭＳ ゴシック" w:hAnsi="ＭＳ ゴシック"/>
          <w:b/>
          <w:bCs/>
          <w:sz w:val="24"/>
          <w:szCs w:val="24"/>
        </w:rPr>
      </w:pPr>
      <w:r w:rsidRPr="00D435A7">
        <w:rPr>
          <w:rFonts w:ascii="ＭＳ ゴシック" w:eastAsia="ＭＳ ゴシック" w:hAnsi="ＭＳ ゴシック" w:hint="eastAsia"/>
          <w:sz w:val="22"/>
        </w:rPr>
        <w:t xml:space="preserve">　</w:t>
      </w:r>
      <w:r w:rsidR="009A24D9" w:rsidRPr="00D435A7">
        <w:rPr>
          <w:rFonts w:ascii="ＭＳ ゴシック" w:eastAsia="ＭＳ ゴシック" w:hAnsi="ＭＳ ゴシック" w:hint="eastAsia"/>
          <w:b/>
          <w:bCs/>
          <w:sz w:val="24"/>
          <w:szCs w:val="24"/>
        </w:rPr>
        <w:t xml:space="preserve">　一般社団法人</w:t>
      </w:r>
      <w:r w:rsidR="00422C51" w:rsidRPr="00D435A7">
        <w:rPr>
          <w:rFonts w:ascii="ＭＳ ゴシック" w:eastAsia="ＭＳ ゴシック" w:hAnsi="ＭＳ ゴシック" w:hint="eastAsia"/>
          <w:b/>
          <w:bCs/>
          <w:sz w:val="24"/>
          <w:szCs w:val="24"/>
        </w:rPr>
        <w:t>宮崎県</w:t>
      </w:r>
      <w:r w:rsidR="00E0714C" w:rsidRPr="00D435A7">
        <w:rPr>
          <w:rFonts w:ascii="ＭＳ ゴシック" w:eastAsia="ＭＳ ゴシック" w:hAnsi="ＭＳ ゴシック" w:hint="eastAsia"/>
          <w:b/>
          <w:bCs/>
          <w:sz w:val="24"/>
          <w:szCs w:val="24"/>
        </w:rPr>
        <w:t xml:space="preserve">情報産業協会　</w:t>
      </w:r>
      <w:r w:rsidR="00422C51" w:rsidRPr="00D435A7">
        <w:rPr>
          <w:rFonts w:ascii="ＭＳ ゴシック" w:eastAsia="ＭＳ ゴシック" w:hAnsi="ＭＳ ゴシック" w:hint="eastAsia"/>
          <w:b/>
          <w:bCs/>
          <w:sz w:val="24"/>
          <w:szCs w:val="24"/>
        </w:rPr>
        <w:t>事務局</w:t>
      </w:r>
      <w:r w:rsidR="00383C29" w:rsidRPr="00D435A7">
        <w:rPr>
          <w:rFonts w:ascii="ＭＳ ゴシック" w:eastAsia="ＭＳ ゴシック" w:hAnsi="ＭＳ ゴシック" w:hint="eastAsia"/>
          <w:b/>
          <w:bCs/>
          <w:sz w:val="24"/>
          <w:szCs w:val="24"/>
        </w:rPr>
        <w:t xml:space="preserve">　</w:t>
      </w:r>
      <w:r w:rsidR="00383C29" w:rsidRPr="00D435A7">
        <w:rPr>
          <w:rFonts w:ascii="ＭＳ ゴシック" w:eastAsia="ＭＳ ゴシック" w:hAnsi="ＭＳ ゴシック" w:hint="eastAsia"/>
          <w:w w:val="80"/>
          <w:sz w:val="24"/>
          <w:szCs w:val="24"/>
        </w:rPr>
        <w:t>(株)宮崎県ソフトウェアセンター内</w:t>
      </w:r>
    </w:p>
    <w:p w14:paraId="2DA46338" w14:textId="228C3038" w:rsidR="009A24D9" w:rsidRPr="00D435A7" w:rsidRDefault="009A24D9" w:rsidP="00640949">
      <w:pPr>
        <w:pStyle w:val="HTML"/>
        <w:ind w:firstLineChars="300" w:firstLine="720"/>
        <w:jc w:val="both"/>
      </w:pPr>
      <w:r w:rsidRPr="00D435A7">
        <w:t>電話：</w:t>
      </w:r>
      <w:r w:rsidRPr="00D435A7">
        <w:rPr>
          <w:rFonts w:hint="eastAsia"/>
        </w:rPr>
        <w:t>0985-30-50</w:t>
      </w:r>
      <w:r w:rsidR="00D673FA" w:rsidRPr="00D435A7">
        <w:rPr>
          <w:rFonts w:hint="eastAsia"/>
        </w:rPr>
        <w:t>1</w:t>
      </w:r>
      <w:r w:rsidRPr="00D435A7">
        <w:rPr>
          <w:rFonts w:hint="eastAsia"/>
        </w:rPr>
        <w:t>0　二川（ふたがわ）</w:t>
      </w:r>
    </w:p>
    <w:p w14:paraId="7AAF97DE" w14:textId="5FC08FA4" w:rsidR="00E0714C" w:rsidRPr="00D435A7" w:rsidRDefault="009A24D9" w:rsidP="00640949">
      <w:pPr>
        <w:pStyle w:val="HTML"/>
        <w:ind w:firstLineChars="300" w:firstLine="720"/>
        <w:jc w:val="both"/>
      </w:pPr>
      <w:r w:rsidRPr="00D435A7">
        <w:t xml:space="preserve">受付時間：平日の </w:t>
      </w:r>
      <w:r w:rsidR="00640949" w:rsidRPr="00D435A7">
        <w:rPr>
          <w:rFonts w:hint="eastAsia"/>
        </w:rPr>
        <w:t>8</w:t>
      </w:r>
      <w:r w:rsidRPr="00D435A7">
        <w:t>時</w:t>
      </w:r>
      <w:r w:rsidR="00640949" w:rsidRPr="00D435A7">
        <w:rPr>
          <w:rFonts w:hint="eastAsia"/>
        </w:rPr>
        <w:t>30</w:t>
      </w:r>
      <w:r w:rsidRPr="00D435A7">
        <w:t>分～</w:t>
      </w:r>
      <w:r w:rsidR="00640949" w:rsidRPr="00D435A7">
        <w:rPr>
          <w:rFonts w:hint="eastAsia"/>
        </w:rPr>
        <w:t>16</w:t>
      </w:r>
      <w:r w:rsidRPr="00D435A7">
        <w:t>時</w:t>
      </w:r>
      <w:r w:rsidR="00640949" w:rsidRPr="00D435A7">
        <w:rPr>
          <w:rFonts w:hint="eastAsia"/>
        </w:rPr>
        <w:t>30</w:t>
      </w:r>
      <w:r w:rsidRPr="00D435A7">
        <w:rPr>
          <w:rFonts w:hint="eastAsia"/>
        </w:rPr>
        <w:t>分（土・日曜日および祝日は除く）</w:t>
      </w:r>
    </w:p>
    <w:p w14:paraId="12C96661" w14:textId="77777777" w:rsidR="003B3A2E" w:rsidRPr="00D435A7" w:rsidRDefault="003B3A2E" w:rsidP="00FC0D2E">
      <w:pPr>
        <w:spacing w:line="420" w:lineRule="exact"/>
        <w:jc w:val="center"/>
        <w:rPr>
          <w:rFonts w:ascii="ＭＳ ゴシック" w:eastAsia="ＭＳ ゴシック" w:hAnsi="ＭＳ ゴシック"/>
          <w:sz w:val="32"/>
          <w:szCs w:val="32"/>
        </w:rPr>
        <w:sectPr w:rsidR="003B3A2E" w:rsidRPr="00D435A7" w:rsidSect="003B3A2E">
          <w:footerReference w:type="default" r:id="rId9"/>
          <w:pgSz w:w="11906" w:h="16838"/>
          <w:pgMar w:top="680" w:right="1418" w:bottom="624" w:left="1418" w:header="851" w:footer="454" w:gutter="0"/>
          <w:pgNumType w:start="1"/>
          <w:cols w:space="425"/>
          <w:docGrid w:type="lines" w:linePitch="323" w:charSpace="190"/>
        </w:sectPr>
      </w:pPr>
    </w:p>
    <w:p w14:paraId="12FA6FDF" w14:textId="6C159386" w:rsidR="00251696" w:rsidRPr="00D435A7" w:rsidRDefault="00944CDA" w:rsidP="00FC0D2E">
      <w:pPr>
        <w:spacing w:line="420" w:lineRule="exact"/>
        <w:jc w:val="cente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lastRenderedPageBreak/>
        <w:t>申請から支払いまでの流れ</w:t>
      </w:r>
    </w:p>
    <w:p w14:paraId="4F9738CC" w14:textId="77777777" w:rsidR="00FC0D2E" w:rsidRPr="00D435A7" w:rsidRDefault="00FC0D2E" w:rsidP="00FC0D2E">
      <w:pPr>
        <w:spacing w:line="420" w:lineRule="exact"/>
        <w:jc w:val="left"/>
        <w:rPr>
          <w:rFonts w:ascii="ＭＳ ゴシック" w:eastAsia="ＭＳ ゴシック" w:hAnsi="ＭＳ ゴシック"/>
          <w:sz w:val="24"/>
          <w:szCs w:val="24"/>
        </w:rPr>
      </w:pPr>
    </w:p>
    <w:p w14:paraId="6BE21A59" w14:textId="0633F995" w:rsidR="00944CDA" w:rsidRPr="00D435A7" w:rsidRDefault="00944CDA"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１　申請書の記入（申請）</w:t>
      </w:r>
    </w:p>
    <w:p w14:paraId="151DB377" w14:textId="756EF3AC" w:rsidR="00944CDA" w:rsidRPr="00D435A7" w:rsidRDefault="00944CDA"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9052FE" w:rsidRPr="00D435A7">
        <w:rPr>
          <w:rFonts w:ascii="ＭＳ ゴシック" w:eastAsia="ＭＳ ゴシック" w:hAnsi="ＭＳ ゴシック" w:hint="eastAsia"/>
          <w:sz w:val="24"/>
          <w:szCs w:val="24"/>
        </w:rPr>
        <w:t>・</w:t>
      </w:r>
      <w:r w:rsidRPr="00D435A7">
        <w:rPr>
          <w:rFonts w:ascii="ＭＳ ゴシック" w:eastAsia="ＭＳ ゴシック" w:hAnsi="ＭＳ ゴシック" w:hint="eastAsia"/>
          <w:sz w:val="24"/>
          <w:szCs w:val="24"/>
        </w:rPr>
        <w:t>（</w:t>
      </w:r>
      <w:r w:rsidR="00E1335F" w:rsidRPr="00D435A7">
        <w:rPr>
          <w:rFonts w:ascii="ＭＳ ゴシック" w:eastAsia="ＭＳ ゴシック" w:hAnsi="ＭＳ ゴシック" w:hint="eastAsia"/>
          <w:sz w:val="24"/>
          <w:szCs w:val="24"/>
        </w:rPr>
        <w:t>一社</w:t>
      </w:r>
      <w:r w:rsidRPr="00D435A7">
        <w:rPr>
          <w:rFonts w:ascii="ＭＳ ゴシック" w:eastAsia="ＭＳ ゴシック" w:hAnsi="ＭＳ ゴシック" w:hint="eastAsia"/>
          <w:sz w:val="24"/>
          <w:szCs w:val="24"/>
        </w:rPr>
        <w:t>）</w:t>
      </w:r>
      <w:r w:rsidR="00E1335F" w:rsidRPr="00D435A7">
        <w:rPr>
          <w:rFonts w:ascii="ＭＳ ゴシック" w:eastAsia="ＭＳ ゴシック" w:hAnsi="ＭＳ ゴシック" w:hint="eastAsia"/>
          <w:sz w:val="24"/>
          <w:szCs w:val="24"/>
        </w:rPr>
        <w:t>宮崎県情報産業協会</w:t>
      </w:r>
      <w:r w:rsidRPr="00D435A7">
        <w:rPr>
          <w:rFonts w:ascii="ＭＳ ゴシック" w:eastAsia="ＭＳ ゴシック" w:hAnsi="ＭＳ ゴシック" w:hint="eastAsia"/>
          <w:sz w:val="24"/>
          <w:szCs w:val="24"/>
        </w:rPr>
        <w:t>のホームページから交付申請書の様式（様式第１号）</w:t>
      </w:r>
    </w:p>
    <w:p w14:paraId="214EABFC" w14:textId="50A7E597" w:rsidR="00944CDA" w:rsidRPr="00D435A7" w:rsidRDefault="00944CDA" w:rsidP="00640949">
      <w:pPr>
        <w:ind w:left="482" w:hangingChars="200" w:hanging="482"/>
        <w:rPr>
          <w:rFonts w:ascii="ＭＳ ゴシック" w:eastAsia="ＭＳ ゴシック" w:hAnsi="ＭＳ ゴシック"/>
          <w:sz w:val="24"/>
          <w:szCs w:val="24"/>
          <w:u w:val="single"/>
        </w:rPr>
      </w:pPr>
      <w:r w:rsidRPr="00D435A7">
        <w:rPr>
          <w:rFonts w:ascii="ＭＳ ゴシック" w:eastAsia="ＭＳ ゴシック" w:hAnsi="ＭＳ ゴシック" w:hint="eastAsia"/>
          <w:sz w:val="24"/>
          <w:szCs w:val="24"/>
        </w:rPr>
        <w:t xml:space="preserve">　</w:t>
      </w:r>
      <w:r w:rsidR="009052FE"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hint="eastAsia"/>
          <w:sz w:val="24"/>
          <w:szCs w:val="24"/>
        </w:rPr>
        <w:t>をダウンロードいただき、</w:t>
      </w:r>
      <w:r w:rsidR="00B805D9" w:rsidRPr="00D435A7">
        <w:rPr>
          <w:rFonts w:ascii="ＭＳ ゴシック" w:eastAsia="ＭＳ ゴシック" w:hAnsi="ＭＳ ゴシック" w:hint="eastAsia"/>
          <w:sz w:val="24"/>
          <w:szCs w:val="24"/>
        </w:rPr>
        <w:t>この</w:t>
      </w:r>
      <w:r w:rsidRPr="00D435A7">
        <w:rPr>
          <w:rFonts w:ascii="ＭＳ ゴシック" w:eastAsia="ＭＳ ゴシック" w:hAnsi="ＭＳ ゴシック" w:hint="eastAsia"/>
          <w:sz w:val="24"/>
          <w:szCs w:val="24"/>
          <w:u w:val="single"/>
        </w:rPr>
        <w:t>「募集要領」</w:t>
      </w:r>
      <w:r w:rsidR="00B805D9" w:rsidRPr="00D435A7">
        <w:rPr>
          <w:rFonts w:ascii="ＭＳ ゴシック" w:eastAsia="ＭＳ ゴシック" w:hAnsi="ＭＳ ゴシック" w:hint="eastAsia"/>
          <w:sz w:val="24"/>
          <w:szCs w:val="24"/>
          <w:u w:val="single"/>
        </w:rPr>
        <w:t>の</w:t>
      </w:r>
      <w:r w:rsidR="00640949" w:rsidRPr="00D435A7">
        <w:rPr>
          <w:rFonts w:ascii="ＭＳ ゴシック" w:eastAsia="ＭＳ ゴシック" w:hAnsi="ＭＳ ゴシック" w:hint="eastAsia"/>
          <w:sz w:val="24"/>
          <w:szCs w:val="24"/>
          <w:u w:val="single"/>
        </w:rPr>
        <w:t>4</w:t>
      </w:r>
      <w:r w:rsidR="00B805D9" w:rsidRPr="00D435A7">
        <w:rPr>
          <w:rFonts w:ascii="ＭＳ ゴシック" w:eastAsia="ＭＳ ゴシック" w:hAnsi="ＭＳ ゴシック" w:hint="eastAsia"/>
          <w:sz w:val="24"/>
          <w:szCs w:val="24"/>
          <w:u w:val="single"/>
        </w:rPr>
        <w:t>ページ以降</w:t>
      </w:r>
      <w:r w:rsidRPr="00D435A7">
        <w:rPr>
          <w:rFonts w:ascii="ＭＳ ゴシック" w:eastAsia="ＭＳ ゴシック" w:hAnsi="ＭＳ ゴシック" w:hint="eastAsia"/>
          <w:sz w:val="24"/>
          <w:szCs w:val="24"/>
          <w:u w:val="single"/>
        </w:rPr>
        <w:t>を十分参照の上</w:t>
      </w:r>
      <w:r w:rsidRPr="00D435A7">
        <w:rPr>
          <w:rFonts w:ascii="ＭＳ ゴシック" w:eastAsia="ＭＳ ゴシック" w:hAnsi="ＭＳ ゴシック" w:hint="eastAsia"/>
          <w:sz w:val="24"/>
          <w:szCs w:val="24"/>
        </w:rPr>
        <w:t>、交付申請書</w:t>
      </w:r>
      <w:r w:rsidR="00461C13" w:rsidRPr="00D435A7">
        <w:rPr>
          <w:rFonts w:ascii="ＭＳ ゴシック" w:eastAsia="ＭＳ ゴシック" w:hAnsi="ＭＳ ゴシック" w:hint="eastAsia"/>
          <w:sz w:val="24"/>
          <w:szCs w:val="24"/>
        </w:rPr>
        <w:t>に必要事項を</w:t>
      </w:r>
      <w:r w:rsidRPr="00D435A7">
        <w:rPr>
          <w:rFonts w:ascii="ＭＳ ゴシック" w:eastAsia="ＭＳ ゴシック" w:hAnsi="ＭＳ ゴシック" w:hint="eastAsia"/>
          <w:sz w:val="24"/>
          <w:szCs w:val="24"/>
        </w:rPr>
        <w:t>記入</w:t>
      </w:r>
      <w:r w:rsidR="00461C13" w:rsidRPr="00D435A7">
        <w:rPr>
          <w:rFonts w:ascii="ＭＳ ゴシック" w:eastAsia="ＭＳ ゴシック" w:hAnsi="ＭＳ ゴシック" w:hint="eastAsia"/>
          <w:sz w:val="24"/>
          <w:szCs w:val="24"/>
        </w:rPr>
        <w:t>し、</w:t>
      </w:r>
      <w:r w:rsidRPr="00D435A7">
        <w:rPr>
          <w:rFonts w:ascii="ＭＳ ゴシック" w:eastAsia="ＭＳ ゴシック" w:hAnsi="ＭＳ ゴシック" w:hint="eastAsia"/>
          <w:sz w:val="24"/>
          <w:szCs w:val="24"/>
        </w:rPr>
        <w:t>添付書類を添付してください。</w:t>
      </w:r>
    </w:p>
    <w:p w14:paraId="7DAB2A10" w14:textId="4E065D6F" w:rsidR="00944CDA" w:rsidRPr="00D435A7" w:rsidRDefault="009052FE" w:rsidP="00F00C80">
      <w:pPr>
        <w:widowControl/>
        <w:ind w:leftChars="200" w:left="422" w:firstLineChars="100" w:firstLine="241"/>
        <w:jc w:val="left"/>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準備ができましたら、次の提出先に</w:t>
      </w:r>
      <w:r w:rsidR="00035360" w:rsidRPr="00D435A7">
        <w:rPr>
          <w:rFonts w:ascii="ＭＳ ゴシック" w:eastAsia="ＭＳ ゴシック" w:hAnsi="ＭＳ ゴシック" w:hint="eastAsia"/>
          <w:sz w:val="24"/>
          <w:szCs w:val="24"/>
        </w:rPr>
        <w:t>配達証明等配送記録が残る方法</w:t>
      </w:r>
      <w:r w:rsidRPr="00D435A7">
        <w:rPr>
          <w:rFonts w:ascii="ＭＳ ゴシック" w:eastAsia="ＭＳ ゴシック" w:hAnsi="ＭＳ ゴシック" w:hint="eastAsia"/>
          <w:sz w:val="24"/>
          <w:szCs w:val="24"/>
        </w:rPr>
        <w:t>で郵送してください（申請期間内、必着）。</w:t>
      </w:r>
      <w:r w:rsidR="00F00C80">
        <w:rPr>
          <w:rFonts w:ascii="ＭＳ ゴシック" w:eastAsia="ＭＳ ゴシック" w:hAnsi="ＭＳ ゴシック" w:hint="eastAsia"/>
          <w:sz w:val="24"/>
          <w:szCs w:val="24"/>
        </w:rPr>
        <w:t>併せて</w:t>
      </w:r>
      <w:r w:rsidR="00F00C80" w:rsidRPr="00D435A7">
        <w:rPr>
          <w:rFonts w:ascii="ＭＳ ゴシック" w:eastAsia="ＭＳ ゴシック" w:hAnsi="ＭＳ ゴシック" w:hint="eastAsia"/>
          <w:sz w:val="24"/>
          <w:szCs w:val="24"/>
        </w:rPr>
        <w:t>、電子データ</w:t>
      </w:r>
      <w:r w:rsidR="00F00C80" w:rsidRPr="00D435A7">
        <w:rPr>
          <w:rFonts w:ascii="ＭＳ ゴシック" w:eastAsia="ＭＳ ゴシック" w:hAnsi="ＭＳ ゴシック" w:hint="eastAsia"/>
          <w:sz w:val="20"/>
          <w:szCs w:val="20"/>
        </w:rPr>
        <w:t>（PDF又は元のデータ形式）</w:t>
      </w:r>
      <w:r w:rsidR="00F00C80" w:rsidRPr="00D435A7">
        <w:rPr>
          <w:rFonts w:ascii="ＭＳ ゴシック" w:eastAsia="ＭＳ ゴシック" w:hAnsi="ＭＳ ゴシック" w:hint="eastAsia"/>
          <w:sz w:val="24"/>
          <w:szCs w:val="24"/>
        </w:rPr>
        <w:t>でも提出してください。</w:t>
      </w:r>
    </w:p>
    <w:p w14:paraId="5E36AFE7" w14:textId="5D1415F9" w:rsidR="00CE3AE3" w:rsidRPr="00D435A7" w:rsidRDefault="00CE3AE3" w:rsidP="00640949">
      <w:pPr>
        <w:ind w:leftChars="100" w:left="452" w:hangingChars="100" w:hanging="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・形式上不備（書類の不足や申請書への記載もれなど）がある申請については、補正を命じる場合があります</w:t>
      </w:r>
      <w:r w:rsidR="000112FA">
        <w:rPr>
          <w:rFonts w:ascii="ＭＳ ゴシック" w:eastAsia="ＭＳ ゴシック" w:hAnsi="ＭＳ ゴシック" w:hint="eastAsia"/>
          <w:sz w:val="24"/>
          <w:szCs w:val="24"/>
        </w:rPr>
        <w:t>。</w:t>
      </w:r>
    </w:p>
    <w:p w14:paraId="62DBD0C6" w14:textId="142C1967" w:rsidR="00944CDA" w:rsidRPr="00D435A7" w:rsidRDefault="009052FE"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【提出先】</w:t>
      </w:r>
    </w:p>
    <w:p w14:paraId="655DA03D" w14:textId="6CABD643" w:rsidR="00944CDA" w:rsidRPr="00D435A7" w:rsidRDefault="009052FE"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640949" w:rsidRPr="00D435A7">
        <w:rPr>
          <w:rFonts w:ascii="ＭＳ ゴシック" w:eastAsia="ＭＳ ゴシック" w:hAnsi="ＭＳ ゴシック" w:hint="eastAsia"/>
          <w:sz w:val="24"/>
          <w:szCs w:val="24"/>
        </w:rPr>
        <w:t>880</w:t>
      </w:r>
      <w:r w:rsidRPr="00D435A7">
        <w:rPr>
          <w:rFonts w:ascii="ＭＳ ゴシック" w:eastAsia="ＭＳ ゴシック" w:hAnsi="ＭＳ ゴシック" w:hint="eastAsia"/>
          <w:sz w:val="24"/>
          <w:szCs w:val="24"/>
        </w:rPr>
        <w:t>－</w:t>
      </w:r>
      <w:r w:rsidR="00640949" w:rsidRPr="00D435A7">
        <w:rPr>
          <w:rFonts w:ascii="ＭＳ ゴシック" w:eastAsia="ＭＳ ゴシック" w:hAnsi="ＭＳ ゴシック" w:hint="eastAsia"/>
          <w:sz w:val="24"/>
          <w:szCs w:val="24"/>
        </w:rPr>
        <w:t>0303</w:t>
      </w:r>
    </w:p>
    <w:p w14:paraId="1717A78F" w14:textId="63AE4538" w:rsidR="009052FE" w:rsidRPr="00D435A7" w:rsidRDefault="009052FE" w:rsidP="00640949">
      <w:pPr>
        <w:rPr>
          <w:rFonts w:ascii="ＭＳ ゴシック" w:eastAsia="ＭＳ ゴシック" w:hAnsi="ＭＳ ゴシック"/>
        </w:rPr>
      </w:pPr>
      <w:r w:rsidRPr="00D435A7">
        <w:rPr>
          <w:rFonts w:ascii="ＭＳ ゴシック" w:eastAsia="ＭＳ ゴシック" w:hAnsi="ＭＳ ゴシック" w:hint="eastAsia"/>
          <w:sz w:val="24"/>
          <w:szCs w:val="24"/>
        </w:rPr>
        <w:t xml:space="preserve">　　　</w:t>
      </w:r>
      <w:r w:rsidR="007F63BD"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hint="eastAsia"/>
          <w:sz w:val="24"/>
          <w:szCs w:val="24"/>
        </w:rPr>
        <w:t>宮崎市佐土原町東上那珂</w:t>
      </w:r>
      <w:r w:rsidR="001A6DA3" w:rsidRPr="00D435A7">
        <w:rPr>
          <w:rFonts w:ascii="ＭＳ ゴシック" w:eastAsia="ＭＳ ゴシック" w:hAnsi="ＭＳ ゴシック" w:hint="eastAsia"/>
          <w:sz w:val="24"/>
          <w:szCs w:val="24"/>
        </w:rPr>
        <w:t>字長谷水</w:t>
      </w:r>
      <w:r w:rsidR="00640949" w:rsidRPr="00D435A7">
        <w:rPr>
          <w:rFonts w:ascii="ＭＳ ゴシック" w:eastAsia="ＭＳ ゴシック" w:hAnsi="ＭＳ ゴシック" w:hint="eastAsia"/>
          <w:sz w:val="24"/>
          <w:szCs w:val="24"/>
        </w:rPr>
        <w:t>16500</w:t>
      </w:r>
      <w:r w:rsidRPr="00D435A7">
        <w:rPr>
          <w:rFonts w:ascii="ＭＳ ゴシック" w:eastAsia="ＭＳ ゴシック" w:hAnsi="ＭＳ ゴシック" w:hint="eastAsia"/>
          <w:sz w:val="24"/>
          <w:szCs w:val="24"/>
        </w:rPr>
        <w:t>番地</w:t>
      </w:r>
      <w:r w:rsidR="00640949" w:rsidRPr="00D435A7">
        <w:rPr>
          <w:rFonts w:ascii="ＭＳ ゴシック" w:eastAsia="ＭＳ ゴシック" w:hAnsi="ＭＳ ゴシック" w:hint="eastAsia"/>
          <w:sz w:val="24"/>
          <w:szCs w:val="24"/>
        </w:rPr>
        <w:t xml:space="preserve">2　</w:t>
      </w:r>
      <w:r w:rsidR="009A24D9" w:rsidRPr="00D435A7">
        <w:rPr>
          <w:rFonts w:ascii="ＭＳ ゴシック" w:eastAsia="ＭＳ ゴシック" w:hAnsi="ＭＳ ゴシック" w:hint="eastAsia"/>
          <w:w w:val="80"/>
        </w:rPr>
        <w:t>(株)宮崎県ソフトウェアセンター内</w:t>
      </w:r>
    </w:p>
    <w:p w14:paraId="188B2807" w14:textId="5F4AA55F" w:rsidR="009052FE" w:rsidRPr="00D435A7" w:rsidRDefault="009052FE" w:rsidP="00640949">
      <w:pPr>
        <w:ind w:left="482" w:hangingChars="200" w:hanging="482"/>
        <w:rPr>
          <w:rFonts w:ascii="ＭＳ ゴシック" w:eastAsia="ＭＳ ゴシック" w:hAnsi="ＭＳ ゴシック"/>
          <w:sz w:val="24"/>
          <w:szCs w:val="24"/>
          <w:lang w:eastAsia="zh-CN"/>
        </w:rPr>
      </w:pPr>
      <w:r w:rsidRPr="00D435A7">
        <w:rPr>
          <w:rFonts w:ascii="ＭＳ ゴシック" w:eastAsia="ＭＳ ゴシック" w:hAnsi="ＭＳ ゴシック" w:hint="eastAsia"/>
          <w:sz w:val="24"/>
          <w:szCs w:val="24"/>
        </w:rPr>
        <w:t xml:space="preserve">　　　</w:t>
      </w:r>
      <w:r w:rsidR="007F63BD" w:rsidRPr="00D435A7">
        <w:rPr>
          <w:rFonts w:ascii="ＭＳ ゴシック" w:eastAsia="ＭＳ ゴシック" w:hAnsi="ＭＳ ゴシック" w:hint="eastAsia"/>
          <w:sz w:val="24"/>
          <w:szCs w:val="24"/>
        </w:rPr>
        <w:t xml:space="preserve">　</w:t>
      </w:r>
      <w:r w:rsidR="00E1335F" w:rsidRPr="00D435A7">
        <w:rPr>
          <w:rFonts w:ascii="ＭＳ ゴシック" w:eastAsia="ＭＳ ゴシック" w:hAnsi="ＭＳ ゴシック" w:hint="eastAsia"/>
          <w:sz w:val="24"/>
          <w:szCs w:val="24"/>
          <w:lang w:eastAsia="zh-CN"/>
        </w:rPr>
        <w:t>一般社団法人宮崎県情報産業協会</w:t>
      </w:r>
    </w:p>
    <w:p w14:paraId="4D124BBC" w14:textId="3B0548A0" w:rsidR="009052FE" w:rsidRDefault="009052FE"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lang w:eastAsia="zh-CN"/>
        </w:rPr>
        <w:t xml:space="preserve">　　　　　</w:t>
      </w:r>
      <w:r w:rsidR="00635DC6" w:rsidRPr="00D435A7">
        <w:rPr>
          <w:rFonts w:ascii="ＭＳ ゴシック" w:eastAsia="ＭＳ ゴシック" w:hAnsi="ＭＳ ゴシック" w:hint="eastAsia"/>
          <w:sz w:val="24"/>
          <w:szCs w:val="24"/>
        </w:rPr>
        <w:t>ＤＸスタートアップ支援事業</w:t>
      </w:r>
      <w:r w:rsidR="00B73349" w:rsidRPr="00D435A7">
        <w:rPr>
          <w:rFonts w:ascii="ＭＳ ゴシック" w:eastAsia="ＭＳ ゴシック" w:hAnsi="ＭＳ ゴシック" w:hint="eastAsia"/>
          <w:sz w:val="24"/>
          <w:szCs w:val="24"/>
        </w:rPr>
        <w:t>費</w:t>
      </w:r>
      <w:r w:rsidR="009F1BC0" w:rsidRPr="00D435A7">
        <w:rPr>
          <w:rFonts w:ascii="ＭＳ ゴシック" w:eastAsia="ＭＳ ゴシック" w:hAnsi="ＭＳ ゴシック" w:hint="eastAsia"/>
          <w:sz w:val="24"/>
          <w:szCs w:val="24"/>
        </w:rPr>
        <w:t>補助金</w:t>
      </w:r>
      <w:r w:rsidR="00635DC6" w:rsidRPr="00D435A7">
        <w:rPr>
          <w:rFonts w:ascii="ＭＳ ゴシック" w:eastAsia="ＭＳ ゴシック" w:hAnsi="ＭＳ ゴシック" w:hint="eastAsia"/>
          <w:sz w:val="24"/>
          <w:szCs w:val="24"/>
        </w:rPr>
        <w:t xml:space="preserve">　</w:t>
      </w:r>
      <w:r w:rsidR="009A24D9" w:rsidRPr="00D435A7">
        <w:rPr>
          <w:rFonts w:ascii="ＭＳ ゴシック" w:eastAsia="ＭＳ ゴシック" w:hAnsi="ＭＳ ゴシック"/>
          <w:sz w:val="24"/>
          <w:szCs w:val="24"/>
        </w:rPr>
        <w:t>申請受付担当</w:t>
      </w:r>
    </w:p>
    <w:p w14:paraId="7A4D9398" w14:textId="586EB4E0" w:rsidR="00F00C80" w:rsidRPr="00D435A7" w:rsidRDefault="00F00C80" w:rsidP="00640949">
      <w:pPr>
        <w:ind w:left="482" w:hangingChars="200" w:hanging="482"/>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Pr="00D435A7">
        <w:rPr>
          <w:rFonts w:ascii="ＭＳ ゴシック" w:eastAsia="ＭＳ ゴシック" w:hAnsi="ＭＳ ゴシック" w:hint="eastAsia"/>
          <w:sz w:val="24"/>
          <w:szCs w:val="24"/>
        </w:rPr>
        <w:t>E</w:t>
      </w:r>
      <w:r w:rsidRPr="00D435A7">
        <w:rPr>
          <w:rFonts w:ascii="ＭＳ ゴシック" w:eastAsia="ＭＳ ゴシック" w:hAnsi="ＭＳ ゴシック"/>
          <w:sz w:val="24"/>
          <w:szCs w:val="24"/>
        </w:rPr>
        <w:t>-mail</w:t>
      </w: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info@misa45.jp</w:t>
      </w:r>
    </w:p>
    <w:p w14:paraId="18D7BFF5" w14:textId="41554A5E" w:rsidR="00383AE6" w:rsidRPr="00D435A7" w:rsidRDefault="00B805D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noProof/>
          <w:sz w:val="24"/>
          <w:szCs w:val="24"/>
        </w:rPr>
        <mc:AlternateContent>
          <mc:Choice Requires="wps">
            <w:drawing>
              <wp:anchor distT="0" distB="0" distL="114300" distR="114300" simplePos="0" relativeHeight="251671552" behindDoc="0" locked="0" layoutInCell="1" allowOverlap="1" wp14:anchorId="15620090" wp14:editId="72DFBAE3">
                <wp:simplePos x="0" y="0"/>
                <wp:positionH relativeFrom="column">
                  <wp:posOffset>2506345</wp:posOffset>
                </wp:positionH>
                <wp:positionV relativeFrom="paragraph">
                  <wp:posOffset>38100</wp:posOffset>
                </wp:positionV>
                <wp:extent cx="447675" cy="238125"/>
                <wp:effectExtent l="38100" t="0" r="9525" b="47625"/>
                <wp:wrapNone/>
                <wp:docPr id="3" name="矢印: 下 3"/>
                <wp:cNvGraphicFramePr/>
                <a:graphic xmlns:a="http://schemas.openxmlformats.org/drawingml/2006/main">
                  <a:graphicData uri="http://schemas.microsoft.com/office/word/2010/wordprocessingShape">
                    <wps:wsp>
                      <wps:cNvSpPr/>
                      <wps:spPr>
                        <a:xfrm>
                          <a:off x="0" y="0"/>
                          <a:ext cx="447675" cy="2381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05288A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3" o:spid="_x0000_s1026" type="#_x0000_t67" style="position:absolute;left:0;text-align:left;margin-left:197.35pt;margin-top:3pt;width:35.25pt;height:18.7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" adj="10800" fillcolor="#4472c4 [3204]" strokecolor="#1f3763 [1604]" strokeweight="1pt"/>
            </w:pict>
          </mc:Fallback>
        </mc:AlternateContent>
      </w:r>
    </w:p>
    <w:p w14:paraId="4364CBE0" w14:textId="0F0F3D14" w:rsidR="009052FE" w:rsidRPr="00D435A7" w:rsidRDefault="009052FE"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２　審査</w:t>
      </w:r>
    </w:p>
    <w:p w14:paraId="27961130" w14:textId="3EF1A494" w:rsidR="008D5091" w:rsidRPr="00D435A7" w:rsidRDefault="009052FE"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9A1189" w:rsidRPr="00D435A7">
        <w:rPr>
          <w:rFonts w:ascii="ＭＳ ゴシック" w:eastAsia="ＭＳ ゴシック" w:hAnsi="ＭＳ ゴシック" w:hint="eastAsia"/>
          <w:sz w:val="24"/>
          <w:szCs w:val="24"/>
        </w:rPr>
        <w:t>・申請書</w:t>
      </w:r>
      <w:r w:rsidR="009A1189" w:rsidRPr="002C1FB1">
        <w:rPr>
          <w:rFonts w:ascii="ＭＳ ゴシック" w:eastAsia="ＭＳ ゴシック" w:hAnsi="ＭＳ ゴシック" w:hint="eastAsia"/>
          <w:sz w:val="24"/>
          <w:szCs w:val="24"/>
        </w:rPr>
        <w:t>類をもとに、</w:t>
      </w:r>
      <w:r w:rsidR="000A25FA" w:rsidRPr="002C1FB1">
        <w:rPr>
          <w:rFonts w:ascii="ＭＳ ゴシック" w:eastAsia="ＭＳ ゴシック" w:hAnsi="ＭＳ ゴシック" w:hint="eastAsia"/>
          <w:sz w:val="24"/>
          <w:szCs w:val="24"/>
        </w:rPr>
        <w:t>事務局において</w:t>
      </w:r>
      <w:r w:rsidR="009A1189" w:rsidRPr="002C1FB1">
        <w:rPr>
          <w:rFonts w:ascii="ＭＳ ゴシック" w:eastAsia="ＭＳ ゴシック" w:hAnsi="ＭＳ ゴシック" w:hint="eastAsia"/>
          <w:sz w:val="24"/>
          <w:szCs w:val="24"/>
        </w:rPr>
        <w:t>申</w:t>
      </w:r>
      <w:r w:rsidR="009A1189" w:rsidRPr="00D435A7">
        <w:rPr>
          <w:rFonts w:ascii="ＭＳ ゴシック" w:eastAsia="ＭＳ ゴシック" w:hAnsi="ＭＳ ゴシック" w:hint="eastAsia"/>
          <w:sz w:val="24"/>
          <w:szCs w:val="24"/>
        </w:rPr>
        <w:t>請取組（事業）の内容を審査します。</w:t>
      </w:r>
      <w:r w:rsidR="008D5091" w:rsidRPr="00D435A7">
        <w:rPr>
          <w:rFonts w:ascii="ＭＳ ゴシック" w:eastAsia="ＭＳ ゴシック" w:hAnsi="ＭＳ ゴシック" w:hint="eastAsia"/>
          <w:sz w:val="24"/>
          <w:szCs w:val="24"/>
        </w:rPr>
        <w:t>※審査基準を元に審査します。審査基準は別紙</w:t>
      </w:r>
      <w:r w:rsidR="005A498D" w:rsidRPr="00D435A7">
        <w:rPr>
          <w:rFonts w:ascii="ＭＳ ゴシック" w:eastAsia="ＭＳ ゴシック" w:hAnsi="ＭＳ ゴシック" w:hint="eastAsia"/>
          <w:sz w:val="24"/>
          <w:szCs w:val="24"/>
        </w:rPr>
        <w:t>を</w:t>
      </w:r>
      <w:r w:rsidR="008D5091" w:rsidRPr="00D435A7">
        <w:rPr>
          <w:rFonts w:ascii="ＭＳ ゴシック" w:eastAsia="ＭＳ ゴシック" w:hAnsi="ＭＳ ゴシック" w:hint="eastAsia"/>
          <w:sz w:val="24"/>
          <w:szCs w:val="24"/>
        </w:rPr>
        <w:t>参照してください。</w:t>
      </w:r>
      <w:r w:rsidR="00EA2F8F" w:rsidRPr="00D435A7">
        <w:rPr>
          <w:rFonts w:ascii="ＭＳ ゴシック" w:eastAsia="ＭＳ ゴシック" w:hAnsi="ＭＳ ゴシック" w:hint="eastAsia"/>
          <w:sz w:val="24"/>
          <w:szCs w:val="24"/>
        </w:rPr>
        <w:t>（P</w:t>
      </w:r>
      <w:r w:rsidR="0057444F" w:rsidRPr="00D435A7">
        <w:rPr>
          <w:rFonts w:ascii="ＭＳ ゴシック" w:eastAsia="ＭＳ ゴシック" w:hAnsi="ＭＳ ゴシック" w:hint="eastAsia"/>
          <w:sz w:val="24"/>
          <w:szCs w:val="24"/>
        </w:rPr>
        <w:t>10</w:t>
      </w:r>
      <w:r w:rsidR="00EA2F8F" w:rsidRPr="00D435A7">
        <w:rPr>
          <w:rFonts w:ascii="ＭＳ ゴシック" w:eastAsia="ＭＳ ゴシック" w:hAnsi="ＭＳ ゴシック" w:hint="eastAsia"/>
          <w:sz w:val="24"/>
          <w:szCs w:val="24"/>
        </w:rPr>
        <w:t>）</w:t>
      </w:r>
    </w:p>
    <w:p w14:paraId="5646ABC3" w14:textId="63B90A2F" w:rsidR="009A1189" w:rsidRPr="00D435A7" w:rsidRDefault="00B805D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noProof/>
          <w:sz w:val="24"/>
          <w:szCs w:val="24"/>
        </w:rPr>
        <mc:AlternateContent>
          <mc:Choice Requires="wps">
            <w:drawing>
              <wp:anchor distT="0" distB="0" distL="114300" distR="114300" simplePos="0" relativeHeight="251673600" behindDoc="0" locked="0" layoutInCell="1" allowOverlap="1" wp14:anchorId="33FE6EAB" wp14:editId="41C78542">
                <wp:simplePos x="0" y="0"/>
                <wp:positionH relativeFrom="column">
                  <wp:posOffset>2514600</wp:posOffset>
                </wp:positionH>
                <wp:positionV relativeFrom="paragraph">
                  <wp:posOffset>123190</wp:posOffset>
                </wp:positionV>
                <wp:extent cx="447675" cy="238125"/>
                <wp:effectExtent l="38100" t="0" r="9525" b="47625"/>
                <wp:wrapNone/>
                <wp:docPr id="4" name="矢印: 下 4"/>
                <wp:cNvGraphicFramePr/>
                <a:graphic xmlns:a="http://schemas.openxmlformats.org/drawingml/2006/main">
                  <a:graphicData uri="http://schemas.microsoft.com/office/word/2010/wordprocessingShape">
                    <wps:wsp>
                      <wps:cNvSpPr/>
                      <wps:spPr>
                        <a:xfrm>
                          <a:off x="0" y="0"/>
                          <a:ext cx="447675" cy="23812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62FD59EA" id="矢印: 下 4" o:spid="_x0000_s1026" type="#_x0000_t67" style="position:absolute;left:0;text-align:left;margin-left:198pt;margin-top:9.7pt;width:35.25pt;height:18.7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" adj="10800" fillcolor="#4472c4" strokecolor="#2f528f" strokeweight="1pt"/>
            </w:pict>
          </mc:Fallback>
        </mc:AlternateContent>
      </w:r>
    </w:p>
    <w:p w14:paraId="1DC36783" w14:textId="77777777" w:rsidR="00383AE6" w:rsidRPr="00D435A7" w:rsidRDefault="00383AE6" w:rsidP="00640949">
      <w:pPr>
        <w:rPr>
          <w:rFonts w:ascii="ＭＳ ゴシック" w:eastAsia="ＭＳ ゴシック" w:hAnsi="ＭＳ ゴシック"/>
          <w:sz w:val="24"/>
          <w:szCs w:val="24"/>
        </w:rPr>
      </w:pPr>
    </w:p>
    <w:p w14:paraId="3AEB7C7B" w14:textId="4B378AAC" w:rsidR="009A1189" w:rsidRPr="00D435A7" w:rsidRDefault="009A1189"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３　交付決定</w:t>
      </w:r>
    </w:p>
    <w:p w14:paraId="2CCFB91C" w14:textId="41C46959" w:rsidR="009A1189" w:rsidRPr="00D435A7" w:rsidRDefault="009A118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・審査の結果、交付決定または不交付決定を通知します。以下は、交付決定となった場合です。</w:t>
      </w:r>
    </w:p>
    <w:p w14:paraId="3B8D9D82" w14:textId="403238B7" w:rsidR="009052FE" w:rsidRPr="00D435A7" w:rsidRDefault="00B805D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noProof/>
          <w:sz w:val="24"/>
          <w:szCs w:val="24"/>
        </w:rPr>
        <mc:AlternateContent>
          <mc:Choice Requires="wps">
            <w:drawing>
              <wp:anchor distT="0" distB="0" distL="114300" distR="114300" simplePos="0" relativeHeight="251675648" behindDoc="0" locked="0" layoutInCell="1" allowOverlap="1" wp14:anchorId="61B68CC9" wp14:editId="7F82E6C1">
                <wp:simplePos x="0" y="0"/>
                <wp:positionH relativeFrom="column">
                  <wp:posOffset>2514600</wp:posOffset>
                </wp:positionH>
                <wp:positionV relativeFrom="paragraph">
                  <wp:posOffset>56515</wp:posOffset>
                </wp:positionV>
                <wp:extent cx="447675" cy="238125"/>
                <wp:effectExtent l="38100" t="0" r="9525" b="47625"/>
                <wp:wrapNone/>
                <wp:docPr id="5" name="矢印: 下 5"/>
                <wp:cNvGraphicFramePr/>
                <a:graphic xmlns:a="http://schemas.openxmlformats.org/drawingml/2006/main">
                  <a:graphicData uri="http://schemas.microsoft.com/office/word/2010/wordprocessingShape">
                    <wps:wsp>
                      <wps:cNvSpPr/>
                      <wps:spPr>
                        <a:xfrm>
                          <a:off x="0" y="0"/>
                          <a:ext cx="447675" cy="23812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08EC02DD" id="矢印: 下 5" o:spid="_x0000_s1026" type="#_x0000_t67" style="position:absolute;left:0;text-align:left;margin-left:198pt;margin-top:4.45pt;width:35.25pt;height:18.7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" adj="10800" fillcolor="#4472c4" strokecolor="#2f528f" strokeweight="1pt"/>
            </w:pict>
          </mc:Fallback>
        </mc:AlternateContent>
      </w:r>
    </w:p>
    <w:p w14:paraId="3DD492FC" w14:textId="77777777" w:rsidR="00383AE6" w:rsidRPr="00D435A7" w:rsidRDefault="00383AE6" w:rsidP="00640949">
      <w:pPr>
        <w:ind w:left="482" w:hangingChars="200" w:hanging="482"/>
        <w:rPr>
          <w:rFonts w:ascii="ＭＳ ゴシック" w:eastAsia="ＭＳ ゴシック" w:hAnsi="ＭＳ ゴシック"/>
          <w:sz w:val="24"/>
          <w:szCs w:val="24"/>
        </w:rPr>
      </w:pPr>
    </w:p>
    <w:p w14:paraId="7426CA84" w14:textId="787B59B4" w:rsidR="009A1189" w:rsidRPr="00D435A7" w:rsidRDefault="009A1189"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４　事業実施</w:t>
      </w:r>
    </w:p>
    <w:p w14:paraId="646E7BDB" w14:textId="69044E2C" w:rsidR="009A1189" w:rsidRPr="00D435A7" w:rsidRDefault="009A118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・令和</w:t>
      </w:r>
      <w:r w:rsidR="00CD3E25" w:rsidRPr="00D435A7">
        <w:rPr>
          <w:rFonts w:ascii="ＭＳ ゴシック" w:eastAsia="ＭＳ ゴシック" w:hAnsi="ＭＳ ゴシック" w:hint="eastAsia"/>
          <w:sz w:val="24"/>
          <w:szCs w:val="24"/>
        </w:rPr>
        <w:t>6</w:t>
      </w:r>
      <w:r w:rsidRPr="00D435A7">
        <w:rPr>
          <w:rFonts w:ascii="ＭＳ ゴシック" w:eastAsia="ＭＳ ゴシック" w:hAnsi="ＭＳ ゴシック" w:hint="eastAsia"/>
          <w:sz w:val="24"/>
          <w:szCs w:val="24"/>
        </w:rPr>
        <w:t>年</w:t>
      </w:r>
      <w:r w:rsidR="008020B4"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月</w:t>
      </w:r>
      <w:r w:rsidR="008020B4" w:rsidRPr="00D435A7">
        <w:rPr>
          <w:rFonts w:ascii="ＭＳ ゴシック" w:eastAsia="ＭＳ ゴシック" w:hAnsi="ＭＳ ゴシック" w:hint="eastAsia"/>
          <w:sz w:val="24"/>
          <w:szCs w:val="24"/>
        </w:rPr>
        <w:t>16</w:t>
      </w:r>
      <w:r w:rsidRPr="00D435A7">
        <w:rPr>
          <w:rFonts w:ascii="ＭＳ ゴシック" w:eastAsia="ＭＳ ゴシック" w:hAnsi="ＭＳ ゴシック" w:hint="eastAsia"/>
          <w:sz w:val="24"/>
          <w:szCs w:val="24"/>
        </w:rPr>
        <w:t>日（</w:t>
      </w:r>
      <w:r w:rsidR="008020B4" w:rsidRPr="00D435A7">
        <w:rPr>
          <w:rFonts w:ascii="ＭＳ ゴシック" w:eastAsia="ＭＳ ゴシック" w:hAnsi="ＭＳ ゴシック" w:hint="eastAsia"/>
          <w:sz w:val="24"/>
          <w:szCs w:val="24"/>
        </w:rPr>
        <w:t>金</w:t>
      </w:r>
      <w:r w:rsidRPr="00D435A7">
        <w:rPr>
          <w:rFonts w:ascii="ＭＳ ゴシック" w:eastAsia="ＭＳ ゴシック" w:hAnsi="ＭＳ ゴシック" w:hint="eastAsia"/>
          <w:sz w:val="24"/>
          <w:szCs w:val="24"/>
        </w:rPr>
        <w:t>）までに事業</w:t>
      </w:r>
      <w:r w:rsidR="005464A4" w:rsidRPr="00D435A7">
        <w:rPr>
          <w:rFonts w:ascii="ＭＳ ゴシック" w:eastAsia="ＭＳ ゴシック" w:hAnsi="ＭＳ ゴシック" w:hint="eastAsia"/>
          <w:sz w:val="24"/>
          <w:szCs w:val="24"/>
        </w:rPr>
        <w:t>に要した経費</w:t>
      </w:r>
      <w:r w:rsidR="00AF08BA" w:rsidRPr="00D435A7">
        <w:rPr>
          <w:rFonts w:ascii="ＭＳ ゴシック" w:eastAsia="ＭＳ ゴシック" w:hAnsi="ＭＳ ゴシック" w:hint="eastAsia"/>
          <w:sz w:val="24"/>
          <w:szCs w:val="24"/>
        </w:rPr>
        <w:t>の</w:t>
      </w:r>
      <w:r w:rsidR="005464A4" w:rsidRPr="00D435A7">
        <w:rPr>
          <w:rFonts w:ascii="ＭＳ ゴシック" w:eastAsia="ＭＳ ゴシック" w:hAnsi="ＭＳ ゴシック" w:hint="eastAsia"/>
          <w:sz w:val="24"/>
          <w:szCs w:val="24"/>
        </w:rPr>
        <w:t>支払い</w:t>
      </w:r>
      <w:r w:rsidR="00AF08BA" w:rsidRPr="00D435A7">
        <w:rPr>
          <w:rFonts w:ascii="ＭＳ ゴシック" w:eastAsia="ＭＳ ゴシック" w:hAnsi="ＭＳ ゴシック" w:hint="eastAsia"/>
          <w:sz w:val="24"/>
          <w:szCs w:val="24"/>
        </w:rPr>
        <w:t>を完了し</w:t>
      </w:r>
      <w:r w:rsidR="005464A4" w:rsidRPr="00D435A7">
        <w:rPr>
          <w:rFonts w:ascii="ＭＳ ゴシック" w:eastAsia="ＭＳ ゴシック" w:hAnsi="ＭＳ ゴシック" w:hint="eastAsia"/>
          <w:sz w:val="24"/>
          <w:szCs w:val="24"/>
        </w:rPr>
        <w:t>、事業を終了</w:t>
      </w:r>
      <w:r w:rsidR="00AF08BA" w:rsidRPr="00D435A7">
        <w:rPr>
          <w:rFonts w:ascii="ＭＳ ゴシック" w:eastAsia="ＭＳ ゴシック" w:hAnsi="ＭＳ ゴシック" w:hint="eastAsia"/>
          <w:sz w:val="24"/>
          <w:szCs w:val="24"/>
        </w:rPr>
        <w:t>します。</w:t>
      </w:r>
    </w:p>
    <w:p w14:paraId="301DE541" w14:textId="124D7947" w:rsidR="009A1189" w:rsidRPr="00D435A7" w:rsidRDefault="00B805D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noProof/>
          <w:sz w:val="24"/>
          <w:szCs w:val="24"/>
        </w:rPr>
        <mc:AlternateContent>
          <mc:Choice Requires="wps">
            <w:drawing>
              <wp:anchor distT="0" distB="0" distL="114300" distR="114300" simplePos="0" relativeHeight="251677696" behindDoc="0" locked="0" layoutInCell="1" allowOverlap="1" wp14:anchorId="0E46834C" wp14:editId="429D6100">
                <wp:simplePos x="0" y="0"/>
                <wp:positionH relativeFrom="column">
                  <wp:posOffset>2514600</wp:posOffset>
                </wp:positionH>
                <wp:positionV relativeFrom="paragraph">
                  <wp:posOffset>113665</wp:posOffset>
                </wp:positionV>
                <wp:extent cx="447675" cy="238125"/>
                <wp:effectExtent l="38100" t="0" r="9525" b="47625"/>
                <wp:wrapNone/>
                <wp:docPr id="6" name="矢印: 下 6"/>
                <wp:cNvGraphicFramePr/>
                <a:graphic xmlns:a="http://schemas.openxmlformats.org/drawingml/2006/main">
                  <a:graphicData uri="http://schemas.microsoft.com/office/word/2010/wordprocessingShape">
                    <wps:wsp>
                      <wps:cNvSpPr/>
                      <wps:spPr>
                        <a:xfrm>
                          <a:off x="0" y="0"/>
                          <a:ext cx="447675" cy="23812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25D89C4A" id="矢印: 下 6" o:spid="_x0000_s1026" type="#_x0000_t67" style="position:absolute;left:0;text-align:left;margin-left:198pt;margin-top:8.95pt;width:35.25pt;height:18.7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" adj="10800" fillcolor="#4472c4" strokecolor="#2f528f" strokeweight="1pt"/>
            </w:pict>
          </mc:Fallback>
        </mc:AlternateContent>
      </w:r>
    </w:p>
    <w:p w14:paraId="694F54B4" w14:textId="77777777" w:rsidR="00383AE6" w:rsidRPr="00D435A7" w:rsidRDefault="00383AE6" w:rsidP="00640949">
      <w:pPr>
        <w:ind w:left="482" w:hangingChars="200" w:hanging="482"/>
        <w:rPr>
          <w:rFonts w:ascii="ＭＳ ゴシック" w:eastAsia="ＭＳ ゴシック" w:hAnsi="ＭＳ ゴシック"/>
          <w:sz w:val="24"/>
          <w:szCs w:val="24"/>
        </w:rPr>
      </w:pPr>
    </w:p>
    <w:p w14:paraId="7D10EC4E" w14:textId="0BAADE59" w:rsidR="009A1189" w:rsidRPr="00D435A7" w:rsidRDefault="009A1189"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 xml:space="preserve">５　</w:t>
      </w:r>
      <w:r w:rsidR="00383AE6" w:rsidRPr="00D435A7">
        <w:rPr>
          <w:rFonts w:ascii="ＭＳ ゴシック" w:eastAsia="ＭＳ ゴシック" w:hAnsi="ＭＳ ゴシック" w:hint="eastAsia"/>
          <w:b/>
          <w:bCs/>
          <w:sz w:val="24"/>
          <w:szCs w:val="24"/>
        </w:rPr>
        <w:t>実績報告と請求</w:t>
      </w:r>
    </w:p>
    <w:p w14:paraId="631DBD99" w14:textId="05AF905C" w:rsidR="00383AE6" w:rsidRPr="00D435A7" w:rsidRDefault="00383AE6"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・支払いまで完了した後、</w:t>
      </w:r>
      <w:r w:rsidR="00640949" w:rsidRPr="00D435A7">
        <w:rPr>
          <w:rFonts w:ascii="ＭＳ ゴシック" w:eastAsia="ＭＳ ゴシック" w:hAnsi="ＭＳ ゴシック" w:hint="eastAsia"/>
          <w:sz w:val="24"/>
          <w:szCs w:val="24"/>
        </w:rPr>
        <w:t>14</w:t>
      </w:r>
      <w:r w:rsidR="00CE3AE3" w:rsidRPr="00D435A7">
        <w:rPr>
          <w:rFonts w:ascii="ＭＳ ゴシック" w:eastAsia="ＭＳ ゴシック" w:hAnsi="ＭＳ ゴシック" w:hint="eastAsia"/>
          <w:sz w:val="24"/>
          <w:szCs w:val="24"/>
        </w:rPr>
        <w:t>日以内又は</w:t>
      </w:r>
      <w:r w:rsidR="00500755" w:rsidRPr="00D435A7">
        <w:rPr>
          <w:rFonts w:ascii="ＭＳ ゴシック" w:eastAsia="ＭＳ ゴシック" w:hAnsi="ＭＳ ゴシック" w:hint="eastAsia"/>
          <w:sz w:val="24"/>
          <w:szCs w:val="24"/>
        </w:rPr>
        <w:t>3</w:t>
      </w:r>
      <w:r w:rsidR="00CE3AE3" w:rsidRPr="00D435A7">
        <w:rPr>
          <w:rFonts w:ascii="ＭＳ ゴシック" w:eastAsia="ＭＳ ゴシック" w:hAnsi="ＭＳ ゴシック" w:hint="eastAsia"/>
          <w:sz w:val="24"/>
          <w:szCs w:val="24"/>
        </w:rPr>
        <w:t>月</w:t>
      </w:r>
      <w:r w:rsidR="00640949" w:rsidRPr="00D435A7">
        <w:rPr>
          <w:rFonts w:ascii="ＭＳ ゴシック" w:eastAsia="ＭＳ ゴシック" w:hAnsi="ＭＳ ゴシック" w:hint="eastAsia"/>
          <w:sz w:val="24"/>
          <w:szCs w:val="24"/>
        </w:rPr>
        <w:t>1</w:t>
      </w:r>
      <w:r w:rsidR="00CE3AE3" w:rsidRPr="00D435A7">
        <w:rPr>
          <w:rFonts w:ascii="ＭＳ ゴシック" w:eastAsia="ＭＳ ゴシック" w:hAnsi="ＭＳ ゴシック" w:hint="eastAsia"/>
          <w:sz w:val="24"/>
          <w:szCs w:val="24"/>
        </w:rPr>
        <w:t>日（</w:t>
      </w:r>
      <w:r w:rsidR="00500755" w:rsidRPr="00D435A7">
        <w:rPr>
          <w:rFonts w:ascii="ＭＳ ゴシック" w:eastAsia="ＭＳ ゴシック" w:hAnsi="ＭＳ ゴシック" w:hint="eastAsia"/>
          <w:sz w:val="24"/>
          <w:szCs w:val="24"/>
        </w:rPr>
        <w:t>金</w:t>
      </w:r>
      <w:r w:rsidR="00CE3AE3" w:rsidRPr="00D435A7">
        <w:rPr>
          <w:rFonts w:ascii="ＭＳ ゴシック" w:eastAsia="ＭＳ ゴシック" w:hAnsi="ＭＳ ゴシック" w:hint="eastAsia"/>
          <w:sz w:val="24"/>
          <w:szCs w:val="24"/>
        </w:rPr>
        <w:t>）のいずれか早い日までに、</w:t>
      </w:r>
      <w:r w:rsidRPr="00D435A7">
        <w:rPr>
          <w:rFonts w:ascii="ＭＳ ゴシック" w:eastAsia="ＭＳ ゴシック" w:hAnsi="ＭＳ ゴシック" w:hint="eastAsia"/>
          <w:sz w:val="24"/>
          <w:szCs w:val="24"/>
        </w:rPr>
        <w:t>実績報告書（様式第</w:t>
      </w:r>
      <w:r w:rsidR="002024DB">
        <w:rPr>
          <w:rFonts w:ascii="ＭＳ ゴシック" w:eastAsia="ＭＳ ゴシック" w:hAnsi="ＭＳ ゴシック" w:hint="eastAsia"/>
          <w:sz w:val="24"/>
          <w:szCs w:val="24"/>
        </w:rPr>
        <w:t>２</w:t>
      </w:r>
      <w:r w:rsidRPr="00D435A7">
        <w:rPr>
          <w:rFonts w:ascii="ＭＳ ゴシック" w:eastAsia="ＭＳ ゴシック" w:hAnsi="ＭＳ ゴシック" w:hint="eastAsia"/>
          <w:sz w:val="24"/>
          <w:szCs w:val="24"/>
        </w:rPr>
        <w:t>号）と請求書（様式第</w:t>
      </w:r>
      <w:r w:rsidR="002024DB">
        <w:rPr>
          <w:rFonts w:ascii="ＭＳ ゴシック" w:eastAsia="ＭＳ ゴシック" w:hAnsi="ＭＳ ゴシック" w:hint="eastAsia"/>
          <w:sz w:val="24"/>
          <w:szCs w:val="24"/>
        </w:rPr>
        <w:t>３</w:t>
      </w:r>
      <w:r w:rsidRPr="00D435A7">
        <w:rPr>
          <w:rFonts w:ascii="ＭＳ ゴシック" w:eastAsia="ＭＳ ゴシック" w:hAnsi="ＭＳ ゴシック" w:hint="eastAsia"/>
          <w:sz w:val="24"/>
          <w:szCs w:val="24"/>
        </w:rPr>
        <w:t>号）を提出してください。</w:t>
      </w:r>
    </w:p>
    <w:p w14:paraId="744AF2DF" w14:textId="0936E413" w:rsidR="00944CDA" w:rsidRPr="00D435A7" w:rsidRDefault="00B805D9"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noProof/>
          <w:sz w:val="24"/>
          <w:szCs w:val="24"/>
        </w:rPr>
        <mc:AlternateContent>
          <mc:Choice Requires="wps">
            <w:drawing>
              <wp:anchor distT="0" distB="0" distL="114300" distR="114300" simplePos="0" relativeHeight="251679744" behindDoc="0" locked="0" layoutInCell="1" allowOverlap="1" wp14:anchorId="1CE18C84" wp14:editId="779EF93D">
                <wp:simplePos x="0" y="0"/>
                <wp:positionH relativeFrom="column">
                  <wp:posOffset>2514600</wp:posOffset>
                </wp:positionH>
                <wp:positionV relativeFrom="paragraph">
                  <wp:posOffset>46990</wp:posOffset>
                </wp:positionV>
                <wp:extent cx="447675" cy="238125"/>
                <wp:effectExtent l="38100" t="0" r="9525" b="47625"/>
                <wp:wrapNone/>
                <wp:docPr id="8" name="矢印: 下 8"/>
                <wp:cNvGraphicFramePr/>
                <a:graphic xmlns:a="http://schemas.openxmlformats.org/drawingml/2006/main">
                  <a:graphicData uri="http://schemas.microsoft.com/office/word/2010/wordprocessingShape">
                    <wps:wsp>
                      <wps:cNvSpPr/>
                      <wps:spPr>
                        <a:xfrm>
                          <a:off x="0" y="0"/>
                          <a:ext cx="447675" cy="238125"/>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w:pict>
              <v:shape w14:anchorId="1194E36B" id="矢印: 下 8" o:spid="_x0000_s1026" type="#_x0000_t67" style="position:absolute;left:0;text-align:left;margin-left:198pt;margin-top:3.7pt;width:35.25pt;height:18.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" adj="10800" fillcolor="#4472c4" strokecolor="#2f528f" strokeweight="1pt"/>
            </w:pict>
          </mc:Fallback>
        </mc:AlternateContent>
      </w:r>
    </w:p>
    <w:p w14:paraId="523CD54A" w14:textId="77777777" w:rsidR="00383AE6" w:rsidRPr="00D435A7" w:rsidRDefault="00383AE6" w:rsidP="00F00C80">
      <w:pPr>
        <w:rPr>
          <w:rFonts w:ascii="ＭＳ ゴシック" w:eastAsia="ＭＳ ゴシック" w:hAnsi="ＭＳ ゴシック"/>
          <w:sz w:val="24"/>
          <w:szCs w:val="24"/>
        </w:rPr>
      </w:pPr>
    </w:p>
    <w:p w14:paraId="0C763D6C" w14:textId="46D64079" w:rsidR="00944CDA" w:rsidRPr="00D435A7" w:rsidRDefault="00383AE6" w:rsidP="00640949">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６　支払</w:t>
      </w:r>
    </w:p>
    <w:p w14:paraId="24743FB2" w14:textId="3E14A3A8" w:rsidR="00383AE6" w:rsidRPr="00D435A7" w:rsidRDefault="00383AE6"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・実績報告書の内容が申請書と相違ないか、領収書など証拠書類に間違いはないかなどを確認後、補助金額を確定して通知します。</w:t>
      </w:r>
    </w:p>
    <w:p w14:paraId="38D72FA2" w14:textId="45927CC7" w:rsidR="00383AE6" w:rsidRPr="00D435A7" w:rsidRDefault="00383AE6" w:rsidP="00640949">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・確定通知後に、請求書の指定口座に補助金を振り込みます。</w:t>
      </w:r>
    </w:p>
    <w:p w14:paraId="2485CDEC" w14:textId="67288683" w:rsidR="00944CDA" w:rsidRPr="00D435A7" w:rsidRDefault="00944CDA" w:rsidP="00B805D9">
      <w:pPr>
        <w:rPr>
          <w:rFonts w:ascii="ＭＳ ゴシック" w:eastAsia="ＭＳ ゴシック" w:hAnsi="ＭＳ ゴシック"/>
          <w:sz w:val="24"/>
          <w:szCs w:val="24"/>
        </w:rPr>
      </w:pPr>
    </w:p>
    <w:p w14:paraId="18BD4920" w14:textId="4582E565" w:rsidR="00CE3AE3" w:rsidRPr="00D435A7" w:rsidRDefault="00CE3AE3" w:rsidP="00B9625F">
      <w:pPr>
        <w:jc w:val="cente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lastRenderedPageBreak/>
        <w:t>申請に</w:t>
      </w:r>
      <w:r w:rsidR="00B9625F" w:rsidRPr="00D435A7">
        <w:rPr>
          <w:rFonts w:ascii="ＭＳ ゴシック" w:eastAsia="ＭＳ ゴシック" w:hAnsi="ＭＳ ゴシック" w:hint="eastAsia"/>
          <w:sz w:val="24"/>
          <w:szCs w:val="24"/>
        </w:rPr>
        <w:t>係る留意事項について</w:t>
      </w:r>
    </w:p>
    <w:p w14:paraId="54E16D3C" w14:textId="77777777" w:rsidR="00CE3AE3" w:rsidRPr="00D435A7" w:rsidRDefault="00CE3AE3" w:rsidP="00B805D9">
      <w:pPr>
        <w:rPr>
          <w:rFonts w:ascii="ＭＳ ゴシック" w:eastAsia="ＭＳ ゴシック" w:hAnsi="ＭＳ ゴシック"/>
          <w:sz w:val="24"/>
          <w:szCs w:val="24"/>
        </w:rPr>
      </w:pPr>
    </w:p>
    <w:p w14:paraId="0772DE89" w14:textId="765B4B07" w:rsidR="006F7BAC" w:rsidRPr="00D435A7" w:rsidRDefault="00422C51" w:rsidP="00422C51">
      <w:pPr>
        <w:ind w:left="484" w:hangingChars="200" w:hanging="484"/>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１</w:t>
      </w:r>
      <w:r w:rsidR="006F7BAC" w:rsidRPr="00D435A7">
        <w:rPr>
          <w:rFonts w:ascii="ＭＳ ゴシック" w:eastAsia="ＭＳ ゴシック" w:hAnsi="ＭＳ ゴシック" w:hint="eastAsia"/>
          <w:b/>
          <w:bCs/>
          <w:sz w:val="24"/>
          <w:szCs w:val="24"/>
        </w:rPr>
        <w:t xml:space="preserve">　</w:t>
      </w:r>
      <w:r w:rsidR="005046CE" w:rsidRPr="00D435A7">
        <w:rPr>
          <w:rFonts w:ascii="ＭＳ ゴシック" w:eastAsia="ＭＳ ゴシック" w:hAnsi="ＭＳ ゴシック"/>
          <w:b/>
          <w:bCs/>
          <w:sz w:val="24"/>
          <w:szCs w:val="24"/>
        </w:rPr>
        <w:t>補助対象者</w:t>
      </w:r>
    </w:p>
    <w:p w14:paraId="59BD83DA" w14:textId="1C6CB479" w:rsidR="00B805D9" w:rsidRPr="00D435A7" w:rsidRDefault="006F7BAC" w:rsidP="007F63BD">
      <w:pPr>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本補助金の募集</w:t>
      </w:r>
      <w:r w:rsidR="00841EFE" w:rsidRPr="00D435A7">
        <w:rPr>
          <w:rFonts w:ascii="ＭＳ ゴシック" w:eastAsia="ＭＳ ゴシック" w:hAnsi="ＭＳ ゴシック" w:hint="eastAsia"/>
          <w:sz w:val="24"/>
          <w:szCs w:val="24"/>
        </w:rPr>
        <w:t>対象となる者</w:t>
      </w:r>
      <w:r w:rsidRPr="00D435A7">
        <w:rPr>
          <w:rFonts w:ascii="ＭＳ ゴシック" w:eastAsia="ＭＳ ゴシック" w:hAnsi="ＭＳ ゴシック" w:hint="eastAsia"/>
          <w:sz w:val="24"/>
          <w:szCs w:val="24"/>
        </w:rPr>
        <w:t>（</w:t>
      </w:r>
      <w:r w:rsidR="006F0FD2" w:rsidRPr="00D435A7">
        <w:rPr>
          <w:rFonts w:ascii="ＭＳ ゴシック" w:eastAsia="ＭＳ ゴシック" w:hAnsi="ＭＳ ゴシック" w:hint="eastAsia"/>
          <w:sz w:val="24"/>
          <w:szCs w:val="24"/>
        </w:rPr>
        <w:t>以下、「</w:t>
      </w:r>
      <w:r w:rsidRPr="00D435A7">
        <w:rPr>
          <w:rFonts w:ascii="ＭＳ ゴシック" w:eastAsia="ＭＳ ゴシック" w:hAnsi="ＭＳ ゴシック" w:hint="eastAsia"/>
          <w:sz w:val="24"/>
          <w:szCs w:val="24"/>
        </w:rPr>
        <w:t>申請者</w:t>
      </w:r>
      <w:r w:rsidR="006F0FD2" w:rsidRPr="00D435A7">
        <w:rPr>
          <w:rFonts w:ascii="ＭＳ ゴシック" w:eastAsia="ＭＳ ゴシック" w:hAnsi="ＭＳ ゴシック" w:hint="eastAsia"/>
          <w:sz w:val="24"/>
          <w:szCs w:val="24"/>
        </w:rPr>
        <w:t>」という。</w:t>
      </w:r>
      <w:r w:rsidRPr="00D435A7">
        <w:rPr>
          <w:rFonts w:ascii="ＭＳ ゴシック" w:eastAsia="ＭＳ ゴシック" w:hAnsi="ＭＳ ゴシック" w:hint="eastAsia"/>
          <w:sz w:val="24"/>
          <w:szCs w:val="24"/>
        </w:rPr>
        <w:t>）</w:t>
      </w:r>
      <w:r w:rsidR="00841EFE" w:rsidRPr="00D435A7">
        <w:rPr>
          <w:rFonts w:ascii="ＭＳ ゴシック" w:eastAsia="ＭＳ ゴシック" w:hAnsi="ＭＳ ゴシック" w:hint="eastAsia"/>
          <w:sz w:val="24"/>
          <w:szCs w:val="24"/>
        </w:rPr>
        <w:t>は、以下の</w:t>
      </w:r>
      <w:r w:rsidRPr="00D435A7">
        <w:rPr>
          <w:rFonts w:ascii="ＭＳ ゴシック" w:eastAsia="ＭＳ ゴシック" w:hAnsi="ＭＳ ゴシック" w:hint="eastAsia"/>
          <w:sz w:val="24"/>
          <w:szCs w:val="24"/>
        </w:rPr>
        <w:t>（</w:t>
      </w:r>
      <w:r w:rsidR="00640949"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）から（</w:t>
      </w:r>
      <w:r w:rsidR="003B6A39" w:rsidRPr="00D435A7">
        <w:rPr>
          <w:rFonts w:ascii="ＭＳ ゴシック" w:eastAsia="ＭＳ ゴシック" w:hAnsi="ＭＳ ゴシック" w:hint="eastAsia"/>
          <w:sz w:val="24"/>
          <w:szCs w:val="24"/>
        </w:rPr>
        <w:t>5</w:t>
      </w:r>
      <w:r w:rsidRPr="00D435A7">
        <w:rPr>
          <w:rFonts w:ascii="ＭＳ ゴシック" w:eastAsia="ＭＳ ゴシック" w:hAnsi="ＭＳ ゴシック" w:hint="eastAsia"/>
          <w:sz w:val="24"/>
          <w:szCs w:val="24"/>
        </w:rPr>
        <w:t>）の要件</w:t>
      </w:r>
      <w:r w:rsidR="00841EFE" w:rsidRPr="00D435A7">
        <w:rPr>
          <w:rFonts w:ascii="ＭＳ ゴシック" w:eastAsia="ＭＳ ゴシック" w:hAnsi="ＭＳ ゴシック" w:hint="eastAsia"/>
          <w:sz w:val="24"/>
          <w:szCs w:val="24"/>
        </w:rPr>
        <w:t>を全て満た</w:t>
      </w:r>
      <w:r w:rsidR="00617115" w:rsidRPr="00D435A7">
        <w:rPr>
          <w:rFonts w:ascii="ＭＳ ゴシック" w:eastAsia="ＭＳ ゴシック" w:hAnsi="ＭＳ ゴシック" w:hint="eastAsia"/>
          <w:sz w:val="24"/>
          <w:szCs w:val="24"/>
        </w:rPr>
        <w:t>す</w:t>
      </w:r>
      <w:r w:rsidR="005046CE" w:rsidRPr="00D435A7">
        <w:rPr>
          <w:rFonts w:ascii="ＭＳ ゴシック" w:eastAsia="ＭＳ ゴシック" w:hAnsi="ＭＳ ゴシック" w:hint="eastAsia"/>
          <w:sz w:val="24"/>
          <w:szCs w:val="24"/>
        </w:rPr>
        <w:t>者</w:t>
      </w:r>
      <w:r w:rsidRPr="00D435A7">
        <w:rPr>
          <w:rFonts w:ascii="ＭＳ ゴシック" w:eastAsia="ＭＳ ゴシック" w:hAnsi="ＭＳ ゴシック" w:hint="eastAsia"/>
          <w:sz w:val="24"/>
          <w:szCs w:val="24"/>
        </w:rPr>
        <w:t>です</w:t>
      </w:r>
      <w:r w:rsidR="005046CE" w:rsidRPr="00D435A7">
        <w:rPr>
          <w:rFonts w:ascii="ＭＳ ゴシック" w:eastAsia="ＭＳ ゴシック" w:hAnsi="ＭＳ ゴシック" w:hint="eastAsia"/>
          <w:sz w:val="24"/>
          <w:szCs w:val="24"/>
        </w:rPr>
        <w:t>。</w:t>
      </w:r>
      <w:r w:rsidRPr="00D435A7">
        <w:rPr>
          <w:rFonts w:ascii="ＭＳ ゴシック" w:eastAsia="ＭＳ ゴシック" w:hAnsi="ＭＳ ゴシック" w:hint="eastAsia"/>
          <w:sz w:val="24"/>
          <w:szCs w:val="24"/>
        </w:rPr>
        <w:t>なお、補助申請後や補助金の交付決定後に要件を満たさない事由が発生、判明した場合は、補助金を交付しないこと、</w:t>
      </w:r>
      <w:r w:rsidR="00FC0D2E" w:rsidRPr="00D435A7">
        <w:rPr>
          <w:rFonts w:ascii="ＭＳ ゴシック" w:eastAsia="ＭＳ ゴシック" w:hAnsi="ＭＳ ゴシック" w:hint="eastAsia"/>
          <w:sz w:val="24"/>
          <w:szCs w:val="24"/>
        </w:rPr>
        <w:t>ある</w:t>
      </w:r>
      <w:r w:rsidRPr="00D435A7">
        <w:rPr>
          <w:rFonts w:ascii="ＭＳ ゴシック" w:eastAsia="ＭＳ ゴシック" w:hAnsi="ＭＳ ゴシック" w:hint="eastAsia"/>
          <w:sz w:val="24"/>
          <w:szCs w:val="24"/>
        </w:rPr>
        <w:t>いは補助金の返還を求める場合があります。</w:t>
      </w:r>
    </w:p>
    <w:p w14:paraId="4D76A165" w14:textId="2053FCAB" w:rsidR="00655E86" w:rsidRPr="002C1FB1" w:rsidRDefault="001F2BF5" w:rsidP="0074679B">
      <w:pPr>
        <w:ind w:left="602" w:hangingChars="250" w:hanging="60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w:t>
      </w:r>
      <w:r w:rsidR="00D94DC4" w:rsidRPr="00D435A7">
        <w:rPr>
          <w:rFonts w:ascii="ＭＳ ゴシック" w:eastAsia="ＭＳ ゴシック" w:hAnsi="ＭＳ ゴシック" w:hint="eastAsia"/>
          <w:sz w:val="24"/>
          <w:szCs w:val="24"/>
        </w:rPr>
        <w:t>県内に本社若しくは主たる事務所を有し、又は宮崎県若しくは県内市町村より</w:t>
      </w:r>
      <w:r w:rsidR="00D94DC4" w:rsidRPr="002C1FB1">
        <w:rPr>
          <w:rFonts w:ascii="ＭＳ ゴシック" w:eastAsia="ＭＳ ゴシック" w:hAnsi="ＭＳ ゴシック" w:hint="eastAsia"/>
          <w:sz w:val="24"/>
          <w:szCs w:val="24"/>
        </w:rPr>
        <w:t>企業立地認定を受け、今後も県内で事業活動を展開し続ける予定であること。</w:t>
      </w:r>
    </w:p>
    <w:p w14:paraId="30B99057" w14:textId="410B3696" w:rsidR="00DD0339" w:rsidRPr="002C1FB1" w:rsidRDefault="001F2BF5" w:rsidP="00FC0D2E">
      <w:pPr>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74679B" w:rsidRPr="002C1FB1">
        <w:rPr>
          <w:rFonts w:ascii="ＭＳ ゴシック" w:eastAsia="ＭＳ ゴシック" w:hAnsi="ＭＳ ゴシック" w:hint="eastAsia"/>
          <w:sz w:val="24"/>
          <w:szCs w:val="24"/>
        </w:rPr>
        <w:t>2</w:t>
      </w:r>
      <w:r w:rsidRPr="002C1FB1">
        <w:rPr>
          <w:rFonts w:ascii="ＭＳ ゴシック" w:eastAsia="ＭＳ ゴシック" w:hAnsi="ＭＳ ゴシック" w:hint="eastAsia"/>
          <w:sz w:val="24"/>
          <w:szCs w:val="24"/>
        </w:rPr>
        <w:t>）</w:t>
      </w:r>
      <w:r w:rsidR="00841EFE" w:rsidRPr="002C1FB1">
        <w:rPr>
          <w:rFonts w:ascii="ＭＳ ゴシック" w:eastAsia="ＭＳ ゴシック" w:hAnsi="ＭＳ ゴシック"/>
          <w:sz w:val="24"/>
          <w:szCs w:val="24"/>
        </w:rPr>
        <w:t>県税の滞納がないこと。</w:t>
      </w:r>
    </w:p>
    <w:p w14:paraId="03A15F9C" w14:textId="55A752A5" w:rsidR="000A25FA" w:rsidRPr="002C1FB1" w:rsidRDefault="000A25FA" w:rsidP="000A25FA">
      <w:pPr>
        <w:spacing w:line="291" w:lineRule="exact"/>
        <w:ind w:left="482" w:hangingChars="200" w:hanging="482"/>
        <w:rPr>
          <w:rFonts w:ascii="ＭＳ ゴシック" w:eastAsia="ＭＳ ゴシック" w:hAnsi="ＭＳ ゴシック"/>
        </w:rPr>
      </w:pPr>
      <w:r w:rsidRPr="002C1FB1">
        <w:rPr>
          <w:rFonts w:ascii="ＭＳ ゴシック" w:eastAsia="ＭＳ ゴシック" w:hAnsi="ＭＳ ゴシック" w:hint="eastAsia"/>
          <w:sz w:val="24"/>
          <w:szCs w:val="24"/>
        </w:rPr>
        <w:t>（3）</w:t>
      </w:r>
      <w:r w:rsidRPr="002C1FB1">
        <w:rPr>
          <w:rFonts w:ascii="ＭＳ ゴシック" w:eastAsia="ＭＳ ゴシック" w:hAnsi="ＭＳ ゴシック"/>
          <w:sz w:val="24"/>
          <w:szCs w:val="28"/>
        </w:rPr>
        <w:t>地方税法（昭和25年法律第226号）第321条の４及び各市町村の条例の規定により、個人住民税の特別徴収義務者とされている法人にあっては、従業員等（宮崎県内に居住している者に限る。）の個人住民税について特別徴収を実施している者又は特別徴収を開始することを誓約した者</w:t>
      </w:r>
      <w:r w:rsidRPr="002C1FB1">
        <w:rPr>
          <w:rFonts w:ascii="ＭＳ ゴシック" w:eastAsia="ＭＳ ゴシック" w:hAnsi="ＭＳ ゴシック" w:hint="eastAsia"/>
          <w:sz w:val="24"/>
          <w:szCs w:val="28"/>
        </w:rPr>
        <w:t>であること</w:t>
      </w:r>
      <w:r w:rsidRPr="002C1FB1">
        <w:rPr>
          <w:rFonts w:ascii="ＭＳ ゴシック" w:eastAsia="ＭＳ ゴシック" w:hAnsi="ＭＳ ゴシック"/>
          <w:sz w:val="24"/>
          <w:szCs w:val="28"/>
        </w:rPr>
        <w:t>。</w:t>
      </w:r>
    </w:p>
    <w:p w14:paraId="59E334DE" w14:textId="68A03467" w:rsidR="00841EFE" w:rsidRPr="002C1FB1" w:rsidRDefault="001F2BF5" w:rsidP="0074679B">
      <w:pPr>
        <w:ind w:left="602" w:hangingChars="250" w:hanging="602"/>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0A25FA" w:rsidRPr="002C1FB1">
        <w:rPr>
          <w:rFonts w:ascii="ＭＳ ゴシック" w:eastAsia="ＭＳ ゴシック" w:hAnsi="ＭＳ ゴシック" w:hint="eastAsia"/>
          <w:sz w:val="24"/>
          <w:szCs w:val="24"/>
        </w:rPr>
        <w:t>4</w:t>
      </w:r>
      <w:r w:rsidRPr="002C1FB1">
        <w:rPr>
          <w:rFonts w:ascii="ＭＳ ゴシック" w:eastAsia="ＭＳ ゴシック" w:hAnsi="ＭＳ ゴシック" w:hint="eastAsia"/>
          <w:sz w:val="24"/>
          <w:szCs w:val="24"/>
        </w:rPr>
        <w:t>）</w:t>
      </w:r>
      <w:r w:rsidR="00841EFE" w:rsidRPr="002C1FB1">
        <w:rPr>
          <w:rFonts w:ascii="ＭＳ ゴシック" w:eastAsia="ＭＳ ゴシック" w:hAnsi="ＭＳ ゴシック"/>
          <w:sz w:val="24"/>
          <w:szCs w:val="24"/>
        </w:rPr>
        <w:t>会社更生法（平成14年法律第154号）に基づく更生手続開始の申立て、民事再生法（平成11年法律第225号）に基づく再生手続開始の申立て又は破産法（平成16年法律第75号）に基づく破産手続開始の申立てがなされていないこと。ただし、会社更生法に基づく更生手続開始又は民事再生法に基づく再生手続開始の決定を受けている者は、申立てがなされていない者とみな</w:t>
      </w:r>
      <w:r w:rsidR="00841EFE" w:rsidRPr="002C1FB1">
        <w:rPr>
          <w:rFonts w:ascii="ＭＳ ゴシック" w:eastAsia="ＭＳ ゴシック" w:hAnsi="ＭＳ ゴシック" w:hint="eastAsia"/>
          <w:sz w:val="24"/>
          <w:szCs w:val="24"/>
        </w:rPr>
        <w:t>します</w:t>
      </w:r>
      <w:r w:rsidR="00841EFE" w:rsidRPr="002C1FB1">
        <w:rPr>
          <w:rFonts w:ascii="ＭＳ ゴシック" w:eastAsia="ＭＳ ゴシック" w:hAnsi="ＭＳ ゴシック"/>
          <w:sz w:val="24"/>
          <w:szCs w:val="24"/>
        </w:rPr>
        <w:t>。</w:t>
      </w:r>
    </w:p>
    <w:p w14:paraId="7C700BA0" w14:textId="18A48161" w:rsidR="00841EFE" w:rsidRPr="002C1FB1" w:rsidRDefault="001F2BF5" w:rsidP="0074679B">
      <w:pPr>
        <w:ind w:left="602" w:hangingChars="250" w:hanging="602"/>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0A25FA" w:rsidRPr="002C1FB1">
        <w:rPr>
          <w:rFonts w:ascii="ＭＳ ゴシック" w:eastAsia="ＭＳ ゴシック" w:hAnsi="ＭＳ ゴシック" w:hint="eastAsia"/>
          <w:sz w:val="24"/>
          <w:szCs w:val="24"/>
        </w:rPr>
        <w:t>5</w:t>
      </w:r>
      <w:r w:rsidRPr="002C1FB1">
        <w:rPr>
          <w:rFonts w:ascii="ＭＳ ゴシック" w:eastAsia="ＭＳ ゴシック" w:hAnsi="ＭＳ ゴシック" w:hint="eastAsia"/>
          <w:sz w:val="24"/>
          <w:szCs w:val="24"/>
        </w:rPr>
        <w:t>）</w:t>
      </w:r>
      <w:r w:rsidR="00841EFE" w:rsidRPr="002C1FB1">
        <w:rPr>
          <w:rFonts w:ascii="ＭＳ ゴシック" w:eastAsia="ＭＳ ゴシック" w:hAnsi="ＭＳ ゴシック"/>
          <w:sz w:val="24"/>
          <w:szCs w:val="24"/>
        </w:rPr>
        <w:t>暴力団等（暴力団員による不当な行為の防止等に関する法律（平成３年法律第77号）第２条第２号に規定する暴力団または同条第６号に規定する暴力団員をいう。）もしくは暴力団関係者と密接な関係を有する事業者ではないこと。</w:t>
      </w:r>
    </w:p>
    <w:p w14:paraId="12798933" w14:textId="2CF32CF6" w:rsidR="00BF161E" w:rsidRPr="002C1FB1" w:rsidRDefault="001F2BF5" w:rsidP="004B6E26">
      <w:pPr>
        <w:ind w:left="602" w:hangingChars="250" w:hanging="602"/>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0A25FA" w:rsidRPr="002C1FB1">
        <w:rPr>
          <w:rFonts w:ascii="ＭＳ ゴシック" w:eastAsia="ＭＳ ゴシック" w:hAnsi="ＭＳ ゴシック" w:hint="eastAsia"/>
          <w:sz w:val="24"/>
          <w:szCs w:val="24"/>
        </w:rPr>
        <w:t>6</w:t>
      </w:r>
      <w:r w:rsidRPr="002C1FB1">
        <w:rPr>
          <w:rFonts w:ascii="ＭＳ ゴシック" w:eastAsia="ＭＳ ゴシック" w:hAnsi="ＭＳ ゴシック" w:hint="eastAsia"/>
          <w:sz w:val="24"/>
          <w:szCs w:val="24"/>
        </w:rPr>
        <w:t>）</w:t>
      </w:r>
      <w:r w:rsidR="00841EFE" w:rsidRPr="002C1FB1">
        <w:rPr>
          <w:rFonts w:ascii="ＭＳ ゴシック" w:eastAsia="ＭＳ ゴシック" w:hAnsi="ＭＳ ゴシック"/>
          <w:sz w:val="24"/>
          <w:szCs w:val="24"/>
        </w:rPr>
        <w:t>風俗営業等の規制及び業務の適正化等に関する法律（昭和２３年法律第１２２号）第２条第１項</w:t>
      </w:r>
      <w:r w:rsidR="00941BF8" w:rsidRPr="002C1FB1">
        <w:rPr>
          <w:rFonts w:ascii="ＭＳ ゴシック" w:eastAsia="ＭＳ ゴシック" w:hAnsi="ＭＳ ゴシック" w:hint="eastAsia"/>
          <w:sz w:val="24"/>
          <w:szCs w:val="24"/>
        </w:rPr>
        <w:t>に</w:t>
      </w:r>
      <w:r w:rsidR="00841EFE" w:rsidRPr="002C1FB1">
        <w:rPr>
          <w:rFonts w:ascii="ＭＳ ゴシック" w:eastAsia="ＭＳ ゴシック" w:hAnsi="ＭＳ ゴシック"/>
          <w:sz w:val="24"/>
          <w:szCs w:val="24"/>
        </w:rPr>
        <w:t>定める「風俗営業」を営む者でないこと。</w:t>
      </w:r>
    </w:p>
    <w:p w14:paraId="7173F11D" w14:textId="141EF8C5" w:rsidR="00DF6286" w:rsidRPr="00D435A7" w:rsidRDefault="00DF6286" w:rsidP="004B6E26">
      <w:pPr>
        <w:ind w:left="602" w:hangingChars="250" w:hanging="602"/>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0A25FA" w:rsidRPr="002C1FB1">
        <w:rPr>
          <w:rFonts w:ascii="ＭＳ ゴシック" w:eastAsia="ＭＳ ゴシック" w:hAnsi="ＭＳ ゴシック" w:hint="eastAsia"/>
          <w:sz w:val="24"/>
          <w:szCs w:val="24"/>
        </w:rPr>
        <w:t>7</w:t>
      </w:r>
      <w:r w:rsidRPr="002C1FB1">
        <w:rPr>
          <w:rFonts w:ascii="ＭＳ ゴシック" w:eastAsia="ＭＳ ゴシック" w:hAnsi="ＭＳ ゴシック" w:hint="eastAsia"/>
          <w:sz w:val="24"/>
          <w:szCs w:val="24"/>
        </w:rPr>
        <w:t>）産業ＤＸサポートセンターの</w:t>
      </w:r>
      <w:r w:rsidR="00AC7CE9" w:rsidRPr="002C1FB1">
        <w:rPr>
          <w:rFonts w:ascii="ＭＳ ゴシック" w:eastAsia="ＭＳ ゴシック" w:hAnsi="ＭＳ ゴシック" w:hint="eastAsia"/>
          <w:sz w:val="24"/>
          <w:szCs w:val="24"/>
        </w:rPr>
        <w:t>支援</w:t>
      </w:r>
      <w:r w:rsidRPr="002C1FB1">
        <w:rPr>
          <w:rFonts w:ascii="ＭＳ ゴシック" w:eastAsia="ＭＳ ゴシック" w:hAnsi="ＭＳ ゴシック" w:hint="eastAsia"/>
          <w:sz w:val="24"/>
          <w:szCs w:val="24"/>
        </w:rPr>
        <w:t>を</w:t>
      </w:r>
      <w:r w:rsidR="00B73349" w:rsidRPr="002C1FB1">
        <w:rPr>
          <w:rFonts w:ascii="ＭＳ ゴシック" w:eastAsia="ＭＳ ゴシック" w:hAnsi="ＭＳ ゴシック" w:hint="eastAsia"/>
          <w:sz w:val="24"/>
          <w:szCs w:val="24"/>
        </w:rPr>
        <w:t>受けている</w:t>
      </w:r>
      <w:r w:rsidRPr="002C1FB1">
        <w:rPr>
          <w:rFonts w:ascii="ＭＳ ゴシック" w:eastAsia="ＭＳ ゴシック" w:hAnsi="ＭＳ ゴシック" w:hint="eastAsia"/>
          <w:sz w:val="24"/>
          <w:szCs w:val="24"/>
        </w:rPr>
        <w:t>者であ</w:t>
      </w:r>
      <w:r w:rsidRPr="00D435A7">
        <w:rPr>
          <w:rFonts w:ascii="ＭＳ ゴシック" w:eastAsia="ＭＳ ゴシック" w:hAnsi="ＭＳ ゴシック" w:hint="eastAsia"/>
          <w:sz w:val="24"/>
          <w:szCs w:val="24"/>
        </w:rPr>
        <w:t>ること。</w:t>
      </w:r>
    </w:p>
    <w:p w14:paraId="397FA88F" w14:textId="1EDF6C70" w:rsidR="00655E86" w:rsidRPr="00D435A7" w:rsidRDefault="00655E86" w:rsidP="00FC0D2E">
      <w:pPr>
        <w:ind w:left="723" w:hangingChars="300" w:hanging="723"/>
        <w:rPr>
          <w:rFonts w:ascii="ＭＳ ゴシック" w:eastAsia="ＭＳ ゴシック" w:hAnsi="ＭＳ ゴシック"/>
          <w:sz w:val="24"/>
          <w:szCs w:val="24"/>
        </w:rPr>
      </w:pPr>
    </w:p>
    <w:p w14:paraId="005D1EBC" w14:textId="6E4A4DCA" w:rsidR="00452A24" w:rsidRPr="00D435A7" w:rsidRDefault="00422C51" w:rsidP="00D435A7">
      <w:pPr>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２</w:t>
      </w:r>
      <w:r w:rsidR="001F2BF5" w:rsidRPr="00D435A7">
        <w:rPr>
          <w:rFonts w:ascii="ＭＳ ゴシック" w:eastAsia="ＭＳ ゴシック" w:hAnsi="ＭＳ ゴシック" w:hint="eastAsia"/>
          <w:b/>
          <w:bCs/>
          <w:sz w:val="24"/>
          <w:szCs w:val="24"/>
        </w:rPr>
        <w:t xml:space="preserve">　</w:t>
      </w:r>
      <w:r w:rsidR="005046CE" w:rsidRPr="00D435A7">
        <w:rPr>
          <w:rFonts w:ascii="ＭＳ ゴシック" w:eastAsia="ＭＳ ゴシック" w:hAnsi="ＭＳ ゴシック"/>
          <w:b/>
          <w:bCs/>
          <w:sz w:val="24"/>
          <w:szCs w:val="24"/>
        </w:rPr>
        <w:t>補助</w:t>
      </w:r>
      <w:r w:rsidR="000952DF" w:rsidRPr="00D435A7">
        <w:rPr>
          <w:rFonts w:ascii="ＭＳ ゴシック" w:eastAsia="ＭＳ ゴシック" w:hAnsi="ＭＳ ゴシック" w:hint="eastAsia"/>
          <w:b/>
          <w:bCs/>
          <w:sz w:val="24"/>
          <w:szCs w:val="24"/>
        </w:rPr>
        <w:t>対象</w:t>
      </w:r>
      <w:r w:rsidR="005046CE" w:rsidRPr="00D435A7">
        <w:rPr>
          <w:rFonts w:ascii="ＭＳ ゴシック" w:eastAsia="ＭＳ ゴシック" w:hAnsi="ＭＳ ゴシック"/>
          <w:b/>
          <w:bCs/>
          <w:sz w:val="24"/>
          <w:szCs w:val="24"/>
        </w:rPr>
        <w:t>事業</w:t>
      </w:r>
    </w:p>
    <w:p w14:paraId="469F1633" w14:textId="77777777" w:rsidR="00D435A7" w:rsidRPr="00D435A7" w:rsidRDefault="00B73349" w:rsidP="00B73349">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EE28E2" w:rsidRPr="00D435A7">
        <w:rPr>
          <w:rFonts w:ascii="ＭＳ ゴシック" w:eastAsia="ＭＳ ゴシック" w:hAnsi="ＭＳ ゴシック" w:hint="eastAsia"/>
          <w:sz w:val="24"/>
          <w:szCs w:val="24"/>
        </w:rPr>
        <w:t>産業ＤＸサポートセンターの提案等を踏まえた</w:t>
      </w:r>
      <w:r w:rsidRPr="00D435A7">
        <w:rPr>
          <w:rFonts w:ascii="ＭＳ ゴシック" w:eastAsia="ＭＳ ゴシック" w:hAnsi="ＭＳ ゴシック" w:hint="eastAsia"/>
          <w:sz w:val="24"/>
          <w:szCs w:val="24"/>
        </w:rPr>
        <w:t>試験的に行うＩＣＴ技術の導入</w:t>
      </w:r>
      <w:r w:rsidR="00D435A7" w:rsidRPr="00D435A7">
        <w:rPr>
          <w:rFonts w:ascii="ＭＳ ゴシック" w:eastAsia="ＭＳ ゴシック" w:hAnsi="ＭＳ ゴシック" w:hint="eastAsia"/>
          <w:sz w:val="24"/>
          <w:szCs w:val="24"/>
        </w:rPr>
        <w:t xml:space="preserve">　　</w:t>
      </w:r>
    </w:p>
    <w:p w14:paraId="2F5560D6" w14:textId="4A36840B" w:rsidR="00B73349" w:rsidRPr="00D435A7" w:rsidRDefault="00D435A7" w:rsidP="00B73349">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B73349" w:rsidRPr="00D435A7">
        <w:rPr>
          <w:rFonts w:ascii="ＭＳ ゴシック" w:eastAsia="ＭＳ ゴシック" w:hAnsi="ＭＳ ゴシック" w:hint="eastAsia"/>
          <w:sz w:val="24"/>
          <w:szCs w:val="24"/>
        </w:rPr>
        <w:t>等</w:t>
      </w:r>
    </w:p>
    <w:p w14:paraId="5CE4898E" w14:textId="76B5F3B3" w:rsidR="00452A24" w:rsidRPr="00D435A7" w:rsidRDefault="00452A24" w:rsidP="001C55DC">
      <w:pPr>
        <w:rPr>
          <w:rFonts w:ascii="ＭＳ ゴシック" w:eastAsia="ＭＳ ゴシック" w:hAnsi="ＭＳ ゴシック"/>
          <w:sz w:val="24"/>
          <w:szCs w:val="24"/>
        </w:rPr>
      </w:pPr>
    </w:p>
    <w:p w14:paraId="0C58A562" w14:textId="5A2C1A87" w:rsidR="004B6E26" w:rsidRPr="00D435A7" w:rsidRDefault="004B6E26" w:rsidP="004B6E26">
      <w:pPr>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３　補助要件</w:t>
      </w:r>
    </w:p>
    <w:p w14:paraId="5268BE66" w14:textId="5AAA1961" w:rsidR="004B6E26" w:rsidRPr="00D435A7" w:rsidRDefault="00BC01EF" w:rsidP="004B6E26">
      <w:pPr>
        <w:rPr>
          <w:rFonts w:ascii="ＭＳ ゴシック" w:eastAsia="ＭＳ ゴシック" w:hAnsi="ＭＳ ゴシック"/>
          <w:sz w:val="24"/>
          <w:szCs w:val="24"/>
        </w:rPr>
      </w:pPr>
      <w:r w:rsidRPr="00D435A7">
        <w:rPr>
          <w:rFonts w:ascii="ＭＳ ゴシック" w:eastAsia="ＭＳ ゴシック" w:hAnsi="ＭＳ ゴシック" w:hint="eastAsia"/>
          <w:b/>
          <w:bCs/>
          <w:sz w:val="24"/>
          <w:szCs w:val="24"/>
        </w:rPr>
        <w:t xml:space="preserve">　　</w:t>
      </w:r>
      <w:r w:rsidRPr="00D435A7">
        <w:rPr>
          <w:rFonts w:ascii="ＭＳ ゴシック" w:eastAsia="ＭＳ ゴシック" w:hAnsi="ＭＳ ゴシック" w:hint="eastAsia"/>
          <w:sz w:val="24"/>
          <w:szCs w:val="24"/>
        </w:rPr>
        <w:t>以下</w:t>
      </w:r>
      <w:r w:rsidR="005703D3" w:rsidRPr="00D435A7">
        <w:rPr>
          <w:rFonts w:ascii="ＭＳ ゴシック" w:eastAsia="ＭＳ ゴシック" w:hAnsi="ＭＳ ゴシック" w:hint="eastAsia"/>
          <w:sz w:val="24"/>
          <w:szCs w:val="24"/>
        </w:rPr>
        <w:t>を</w:t>
      </w:r>
      <w:r w:rsidR="00E45BCE" w:rsidRPr="00D435A7">
        <w:rPr>
          <w:rFonts w:ascii="ＭＳ ゴシック" w:eastAsia="ＭＳ ゴシック" w:hAnsi="ＭＳ ゴシック" w:hint="eastAsia"/>
          <w:sz w:val="24"/>
          <w:szCs w:val="24"/>
        </w:rPr>
        <w:t>満たすこと</w:t>
      </w:r>
      <w:r w:rsidR="004D0C10" w:rsidRPr="00D435A7">
        <w:rPr>
          <w:rFonts w:ascii="ＭＳ ゴシック" w:eastAsia="ＭＳ ゴシック" w:hAnsi="ＭＳ ゴシック" w:hint="eastAsia"/>
          <w:sz w:val="24"/>
          <w:szCs w:val="24"/>
        </w:rPr>
        <w:t>を</w:t>
      </w:r>
      <w:r w:rsidR="00E45BCE" w:rsidRPr="00D435A7">
        <w:rPr>
          <w:rFonts w:ascii="ＭＳ ゴシック" w:eastAsia="ＭＳ ゴシック" w:hAnsi="ＭＳ ゴシック" w:hint="eastAsia"/>
          <w:sz w:val="24"/>
          <w:szCs w:val="24"/>
        </w:rPr>
        <w:t>要件と</w:t>
      </w:r>
      <w:r w:rsidR="004D0C10" w:rsidRPr="00D435A7">
        <w:rPr>
          <w:rFonts w:ascii="ＭＳ ゴシック" w:eastAsia="ＭＳ ゴシック" w:hAnsi="ＭＳ ゴシック" w:hint="eastAsia"/>
          <w:sz w:val="24"/>
          <w:szCs w:val="24"/>
        </w:rPr>
        <w:t>します</w:t>
      </w:r>
      <w:r w:rsidR="00E45BCE" w:rsidRPr="00D435A7">
        <w:rPr>
          <w:rFonts w:ascii="ＭＳ ゴシック" w:eastAsia="ＭＳ ゴシック" w:hAnsi="ＭＳ ゴシック" w:hint="eastAsia"/>
          <w:sz w:val="24"/>
          <w:szCs w:val="24"/>
        </w:rPr>
        <w:t>。</w:t>
      </w:r>
    </w:p>
    <w:p w14:paraId="3D9773A4" w14:textId="5E85F503" w:rsidR="00EE28E2" w:rsidRPr="00D435A7" w:rsidRDefault="00EE28E2" w:rsidP="00AC7CE9">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・産業ＤＸサポートセンターの支援を受けていること</w:t>
      </w:r>
    </w:p>
    <w:p w14:paraId="49A07453" w14:textId="57FC4360" w:rsidR="00E45BCE" w:rsidRPr="00D435A7" w:rsidRDefault="00AC7CE9" w:rsidP="00AC7CE9">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E45BCE" w:rsidRPr="00D435A7">
        <w:rPr>
          <w:rFonts w:ascii="ＭＳ ゴシック" w:eastAsia="ＭＳ ゴシック" w:hAnsi="ＭＳ ゴシック" w:hint="eastAsia"/>
          <w:sz w:val="24"/>
          <w:szCs w:val="24"/>
        </w:rPr>
        <w:t>SECURITY</w:t>
      </w:r>
      <w:r w:rsidR="00E45BCE" w:rsidRPr="00D435A7">
        <w:rPr>
          <w:rFonts w:ascii="ＭＳ ゴシック" w:eastAsia="ＭＳ ゴシック" w:hAnsi="ＭＳ ゴシック"/>
          <w:sz w:val="24"/>
          <w:szCs w:val="24"/>
        </w:rPr>
        <w:t xml:space="preserve"> </w:t>
      </w:r>
      <w:r w:rsidR="00E45BCE" w:rsidRPr="00D435A7">
        <w:rPr>
          <w:rFonts w:ascii="ＭＳ ゴシック" w:eastAsia="ＭＳ ゴシック" w:hAnsi="ＭＳ ゴシック" w:hint="eastAsia"/>
          <w:sz w:val="24"/>
          <w:szCs w:val="24"/>
        </w:rPr>
        <w:t>ACTION</w:t>
      </w:r>
      <w:r w:rsidRPr="00D435A7">
        <w:rPr>
          <w:rFonts w:ascii="ＭＳ ゴシック" w:eastAsia="ＭＳ ゴシック" w:hAnsi="ＭＳ ゴシック" w:hint="eastAsia"/>
          <w:sz w:val="24"/>
          <w:szCs w:val="24"/>
        </w:rPr>
        <w:t>」宣言</w:t>
      </w:r>
      <w:r w:rsidR="00EE28E2" w:rsidRPr="00D435A7">
        <w:rPr>
          <w:rFonts w:ascii="ＭＳ ゴシック" w:eastAsia="ＭＳ ゴシック" w:hAnsi="ＭＳ ゴシック" w:hint="eastAsia"/>
          <w:sz w:val="24"/>
          <w:szCs w:val="24"/>
        </w:rPr>
        <w:t>を行うこと</w:t>
      </w:r>
    </w:p>
    <w:p w14:paraId="1C9A59BA" w14:textId="6AF81091" w:rsidR="00485226" w:rsidRPr="00D435A7" w:rsidRDefault="004B6E26" w:rsidP="00E45BCE">
      <w:pPr>
        <w:ind w:leftChars="300" w:left="63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独立行政法人情報処理推進機構（IPA</w:t>
      </w:r>
      <w:r w:rsidRPr="00D435A7">
        <w:rPr>
          <w:rFonts w:ascii="ＭＳ ゴシック" w:eastAsia="ＭＳ ゴシック" w:hAnsi="ＭＳ ゴシック"/>
          <w:sz w:val="24"/>
          <w:szCs w:val="24"/>
        </w:rPr>
        <w:t>）</w:t>
      </w:r>
      <w:r w:rsidRPr="00D435A7">
        <w:rPr>
          <w:rFonts w:ascii="ＭＳ ゴシック" w:eastAsia="ＭＳ ゴシック" w:hAnsi="ＭＳ ゴシック" w:hint="eastAsia"/>
          <w:sz w:val="24"/>
          <w:szCs w:val="24"/>
        </w:rPr>
        <w:t>が実施する「SECURITY</w:t>
      </w:r>
      <w:r w:rsidRPr="00D435A7">
        <w:rPr>
          <w:rFonts w:ascii="ＭＳ ゴシック" w:eastAsia="ＭＳ ゴシック" w:hAnsi="ＭＳ ゴシック"/>
          <w:sz w:val="24"/>
          <w:szCs w:val="24"/>
        </w:rPr>
        <w:t xml:space="preserve"> </w:t>
      </w:r>
      <w:r w:rsidRPr="00D435A7">
        <w:rPr>
          <w:rFonts w:ascii="ＭＳ ゴシック" w:eastAsia="ＭＳ ゴシック" w:hAnsi="ＭＳ ゴシック" w:hint="eastAsia"/>
          <w:sz w:val="24"/>
          <w:szCs w:val="24"/>
        </w:rPr>
        <w:t>ACTION」の「★一つ星」または「★★二つ星」いずれかの宣言を補助事業の完了日までに行うこと。</w:t>
      </w:r>
    </w:p>
    <w:p w14:paraId="5469BE4C" w14:textId="77777777" w:rsidR="005703D3" w:rsidRPr="00D435A7" w:rsidRDefault="005703D3" w:rsidP="00E45BCE">
      <w:pPr>
        <w:rPr>
          <w:rFonts w:ascii="ＭＳ ゴシック" w:eastAsia="ＭＳ ゴシック" w:hAnsi="ＭＳ ゴシック"/>
          <w:sz w:val="24"/>
          <w:szCs w:val="24"/>
          <w:u w:val="single"/>
        </w:rPr>
      </w:pPr>
    </w:p>
    <w:p w14:paraId="6865D38F" w14:textId="72DA281E" w:rsidR="0025171F" w:rsidRPr="00D435A7" w:rsidRDefault="00E45BCE" w:rsidP="0025171F">
      <w:pPr>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４</w:t>
      </w:r>
      <w:r w:rsidR="0025171F" w:rsidRPr="00D435A7">
        <w:rPr>
          <w:rFonts w:ascii="ＭＳ ゴシック" w:eastAsia="ＭＳ ゴシック" w:hAnsi="ＭＳ ゴシック" w:hint="eastAsia"/>
          <w:b/>
          <w:bCs/>
          <w:sz w:val="24"/>
          <w:szCs w:val="24"/>
        </w:rPr>
        <w:t xml:space="preserve">　</w:t>
      </w:r>
      <w:r w:rsidR="0025171F" w:rsidRPr="00D435A7">
        <w:rPr>
          <w:rFonts w:ascii="ＭＳ ゴシック" w:eastAsia="ＭＳ ゴシック" w:hAnsi="ＭＳ ゴシック"/>
          <w:b/>
          <w:bCs/>
          <w:sz w:val="24"/>
          <w:szCs w:val="24"/>
        </w:rPr>
        <w:t>補助事業期間</w:t>
      </w:r>
    </w:p>
    <w:p w14:paraId="5EC20B9B" w14:textId="4018CDDF" w:rsidR="000708EB" w:rsidRPr="00D435A7" w:rsidRDefault="0025171F" w:rsidP="008F7052">
      <w:pPr>
        <w:spacing w:line="340" w:lineRule="exact"/>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補助事業期間は、</w:t>
      </w:r>
      <w:r w:rsidR="001B480A" w:rsidRPr="00D435A7">
        <w:rPr>
          <w:rFonts w:ascii="ＭＳ ゴシック" w:eastAsia="ＭＳ ゴシック" w:hAnsi="ＭＳ ゴシック" w:hint="eastAsia"/>
          <w:b/>
          <w:bCs/>
          <w:sz w:val="24"/>
          <w:szCs w:val="24"/>
          <w:u w:val="single"/>
        </w:rPr>
        <w:t>採択後</w:t>
      </w:r>
      <w:r w:rsidR="00952EF2" w:rsidRPr="00D435A7">
        <w:rPr>
          <w:rFonts w:ascii="ＭＳ ゴシック" w:eastAsia="ＭＳ ゴシック" w:hAnsi="ＭＳ ゴシック" w:hint="eastAsia"/>
          <w:b/>
          <w:bCs/>
          <w:sz w:val="24"/>
          <w:szCs w:val="24"/>
          <w:u w:val="single"/>
        </w:rPr>
        <w:t>から</w:t>
      </w:r>
      <w:r w:rsidRPr="00D435A7">
        <w:rPr>
          <w:rFonts w:ascii="ＭＳ ゴシック" w:eastAsia="ＭＳ ゴシック" w:hAnsi="ＭＳ ゴシック" w:hint="eastAsia"/>
          <w:b/>
          <w:bCs/>
          <w:sz w:val="24"/>
          <w:szCs w:val="24"/>
          <w:u w:val="single"/>
        </w:rPr>
        <w:t>最長で令和</w:t>
      </w:r>
      <w:r w:rsidR="00B938D7" w:rsidRPr="00D435A7">
        <w:rPr>
          <w:rFonts w:ascii="ＭＳ ゴシック" w:eastAsia="ＭＳ ゴシック" w:hAnsi="ＭＳ ゴシック" w:hint="eastAsia"/>
          <w:b/>
          <w:bCs/>
          <w:sz w:val="24"/>
          <w:szCs w:val="24"/>
          <w:u w:val="single"/>
        </w:rPr>
        <w:t>6</w:t>
      </w:r>
      <w:r w:rsidRPr="00D435A7">
        <w:rPr>
          <w:rFonts w:ascii="ＭＳ ゴシック" w:eastAsia="ＭＳ ゴシック" w:hAnsi="ＭＳ ゴシック" w:hint="eastAsia"/>
          <w:b/>
          <w:bCs/>
          <w:sz w:val="24"/>
          <w:szCs w:val="24"/>
          <w:u w:val="single"/>
        </w:rPr>
        <w:t>年</w:t>
      </w:r>
      <w:r w:rsidR="00E82055" w:rsidRPr="00D435A7">
        <w:rPr>
          <w:rFonts w:ascii="ＭＳ ゴシック" w:eastAsia="ＭＳ ゴシック" w:hAnsi="ＭＳ ゴシック" w:hint="eastAsia"/>
          <w:b/>
          <w:bCs/>
          <w:sz w:val="24"/>
          <w:szCs w:val="24"/>
          <w:u w:val="single"/>
        </w:rPr>
        <w:t>2</w:t>
      </w:r>
      <w:r w:rsidRPr="00D435A7">
        <w:rPr>
          <w:rFonts w:ascii="ＭＳ ゴシック" w:eastAsia="ＭＳ ゴシック" w:hAnsi="ＭＳ ゴシック"/>
          <w:b/>
          <w:bCs/>
          <w:sz w:val="24"/>
          <w:szCs w:val="24"/>
          <w:u w:val="single"/>
        </w:rPr>
        <w:t>月</w:t>
      </w:r>
      <w:r w:rsidR="0074679B" w:rsidRPr="00D435A7">
        <w:rPr>
          <w:rFonts w:ascii="ＭＳ ゴシック" w:eastAsia="ＭＳ ゴシック" w:hAnsi="ＭＳ ゴシック" w:hint="eastAsia"/>
          <w:b/>
          <w:bCs/>
          <w:sz w:val="24"/>
          <w:szCs w:val="24"/>
          <w:u w:val="single"/>
        </w:rPr>
        <w:t>1</w:t>
      </w:r>
      <w:r w:rsidR="00E82055" w:rsidRPr="00D435A7">
        <w:rPr>
          <w:rFonts w:ascii="ＭＳ ゴシック" w:eastAsia="ＭＳ ゴシック" w:hAnsi="ＭＳ ゴシック" w:hint="eastAsia"/>
          <w:b/>
          <w:bCs/>
          <w:sz w:val="24"/>
          <w:szCs w:val="24"/>
          <w:u w:val="single"/>
        </w:rPr>
        <w:t>6</w:t>
      </w:r>
      <w:r w:rsidRPr="00D435A7">
        <w:rPr>
          <w:rFonts w:ascii="ＭＳ ゴシック" w:eastAsia="ＭＳ ゴシック" w:hAnsi="ＭＳ ゴシック"/>
          <w:b/>
          <w:bCs/>
          <w:sz w:val="24"/>
          <w:szCs w:val="24"/>
          <w:u w:val="single"/>
        </w:rPr>
        <w:t>日（</w:t>
      </w:r>
      <w:r w:rsidR="00E82055" w:rsidRPr="00D435A7">
        <w:rPr>
          <w:rFonts w:ascii="ＭＳ ゴシック" w:eastAsia="ＭＳ ゴシック" w:hAnsi="ＭＳ ゴシック" w:hint="eastAsia"/>
          <w:b/>
          <w:bCs/>
          <w:sz w:val="24"/>
          <w:szCs w:val="24"/>
          <w:u w:val="single"/>
        </w:rPr>
        <w:t>金</w:t>
      </w:r>
      <w:r w:rsidRPr="00D435A7">
        <w:rPr>
          <w:rFonts w:ascii="ＭＳ ゴシック" w:eastAsia="ＭＳ ゴシック" w:hAnsi="ＭＳ ゴシック"/>
          <w:b/>
          <w:bCs/>
          <w:sz w:val="24"/>
          <w:szCs w:val="24"/>
          <w:u w:val="single"/>
        </w:rPr>
        <w:t>）</w:t>
      </w:r>
      <w:r w:rsidRPr="00D435A7">
        <w:rPr>
          <w:rFonts w:ascii="ＭＳ ゴシック" w:eastAsia="ＭＳ ゴシック" w:hAnsi="ＭＳ ゴシック"/>
          <w:sz w:val="24"/>
          <w:szCs w:val="24"/>
        </w:rPr>
        <w:t>までとなります。その間に</w:t>
      </w:r>
      <w:r w:rsidRPr="00D435A7">
        <w:rPr>
          <w:rFonts w:ascii="ＭＳ ゴシック" w:eastAsia="ＭＳ ゴシック" w:hAnsi="ＭＳ ゴシック" w:hint="eastAsia"/>
          <w:sz w:val="24"/>
          <w:szCs w:val="24"/>
        </w:rPr>
        <w:t>事業を</w:t>
      </w:r>
      <w:r w:rsidRPr="00D435A7">
        <w:rPr>
          <w:rFonts w:ascii="ＭＳ ゴシック" w:eastAsia="ＭＳ ゴシック" w:hAnsi="ＭＳ ゴシック"/>
          <w:sz w:val="24"/>
          <w:szCs w:val="24"/>
        </w:rPr>
        <w:t>開始</w:t>
      </w:r>
      <w:r w:rsidRPr="00D435A7">
        <w:rPr>
          <w:rFonts w:ascii="ＭＳ ゴシック" w:eastAsia="ＭＳ ゴシック" w:hAnsi="ＭＳ ゴシック" w:hint="eastAsia"/>
          <w:sz w:val="24"/>
          <w:szCs w:val="24"/>
        </w:rPr>
        <w:t>し、事業者が</w:t>
      </w:r>
      <w:r w:rsidRPr="00D435A7">
        <w:rPr>
          <w:rFonts w:ascii="ＭＳ ゴシック" w:eastAsia="ＭＳ ゴシック" w:hAnsi="ＭＳ ゴシック" w:hint="eastAsia"/>
          <w:b/>
          <w:bCs/>
          <w:sz w:val="24"/>
          <w:szCs w:val="24"/>
          <w:u w:val="single"/>
        </w:rPr>
        <w:t>自ら支払いまで終了した分のみが補助の対象</w:t>
      </w:r>
      <w:r w:rsidRPr="00D435A7">
        <w:rPr>
          <w:rFonts w:ascii="ＭＳ ゴシック" w:eastAsia="ＭＳ ゴシック" w:hAnsi="ＭＳ ゴシック" w:hint="eastAsia"/>
          <w:sz w:val="24"/>
          <w:szCs w:val="24"/>
        </w:rPr>
        <w:t>です。</w:t>
      </w:r>
    </w:p>
    <w:p w14:paraId="41947E0D" w14:textId="033A4D99" w:rsidR="00635DC6" w:rsidRDefault="00245C94" w:rsidP="000A25FA">
      <w:pPr>
        <w:ind w:leftChars="100" w:left="211" w:firstLineChars="100" w:firstLine="242"/>
        <w:rPr>
          <w:rFonts w:ascii="ＭＳ ゴシック" w:eastAsia="ＭＳ ゴシック" w:hAnsi="ＭＳ ゴシック"/>
          <w:b/>
          <w:bCs/>
          <w:sz w:val="24"/>
          <w:szCs w:val="24"/>
          <w:u w:val="single"/>
        </w:rPr>
      </w:pPr>
      <w:r w:rsidRPr="00D435A7">
        <w:rPr>
          <w:rFonts w:ascii="ＭＳ ゴシック" w:eastAsia="ＭＳ ゴシック" w:hAnsi="ＭＳ ゴシック" w:hint="eastAsia"/>
          <w:b/>
          <w:bCs/>
          <w:sz w:val="24"/>
          <w:szCs w:val="24"/>
          <w:u w:val="single"/>
        </w:rPr>
        <w:t>補助金採択承認日</w:t>
      </w:r>
      <w:r w:rsidR="00952EF2" w:rsidRPr="00D435A7">
        <w:rPr>
          <w:rFonts w:ascii="ＭＳ ゴシック" w:eastAsia="ＭＳ ゴシック" w:hAnsi="ＭＳ ゴシック" w:hint="eastAsia"/>
          <w:b/>
          <w:bCs/>
          <w:sz w:val="24"/>
          <w:szCs w:val="24"/>
          <w:u w:val="single"/>
        </w:rPr>
        <w:t>以前</w:t>
      </w:r>
      <w:r w:rsidR="003E184C" w:rsidRPr="00D435A7">
        <w:rPr>
          <w:rFonts w:ascii="ＭＳ ゴシック" w:eastAsia="ＭＳ ゴシック" w:hAnsi="ＭＳ ゴシック" w:hint="eastAsia"/>
          <w:b/>
          <w:bCs/>
          <w:sz w:val="24"/>
          <w:szCs w:val="24"/>
          <w:u w:val="single"/>
        </w:rPr>
        <w:t>に行った</w:t>
      </w:r>
      <w:r w:rsidR="0025171F" w:rsidRPr="00D435A7">
        <w:rPr>
          <w:rFonts w:ascii="ＭＳ ゴシック" w:eastAsia="ＭＳ ゴシック" w:hAnsi="ＭＳ ゴシック" w:hint="eastAsia"/>
          <w:b/>
          <w:bCs/>
          <w:sz w:val="24"/>
          <w:szCs w:val="24"/>
          <w:u w:val="single"/>
        </w:rPr>
        <w:t>発注、契約、</w:t>
      </w:r>
      <w:r w:rsidR="003E184C" w:rsidRPr="00D435A7">
        <w:rPr>
          <w:rFonts w:ascii="ＭＳ ゴシック" w:eastAsia="ＭＳ ゴシック" w:hAnsi="ＭＳ ゴシック" w:hint="eastAsia"/>
          <w:b/>
          <w:bCs/>
          <w:sz w:val="24"/>
          <w:szCs w:val="24"/>
          <w:u w:val="single"/>
        </w:rPr>
        <w:t>支払</w:t>
      </w:r>
      <w:r w:rsidR="0025171F" w:rsidRPr="00D435A7">
        <w:rPr>
          <w:rFonts w:ascii="ＭＳ ゴシック" w:eastAsia="ＭＳ ゴシック" w:hAnsi="ＭＳ ゴシック" w:hint="eastAsia"/>
          <w:b/>
          <w:bCs/>
          <w:sz w:val="24"/>
          <w:szCs w:val="24"/>
          <w:u w:val="single"/>
        </w:rPr>
        <w:t>は補助対象外となりますので御注意ください。</w:t>
      </w:r>
    </w:p>
    <w:p w14:paraId="01689912" w14:textId="77777777" w:rsidR="002C1FB1" w:rsidRPr="000A25FA" w:rsidRDefault="002C1FB1" w:rsidP="000A25FA">
      <w:pPr>
        <w:ind w:leftChars="100" w:left="211" w:firstLineChars="100" w:firstLine="241"/>
        <w:rPr>
          <w:rFonts w:ascii="ＭＳ ゴシック" w:eastAsia="ＭＳ ゴシック" w:hAnsi="ＭＳ ゴシック"/>
          <w:sz w:val="24"/>
          <w:szCs w:val="24"/>
          <w:u w:val="single"/>
        </w:rPr>
      </w:pPr>
    </w:p>
    <w:p w14:paraId="5FF78231" w14:textId="4331C64F" w:rsidR="005046CE" w:rsidRPr="00D435A7" w:rsidRDefault="00E45BCE" w:rsidP="001C55DC">
      <w:pPr>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lastRenderedPageBreak/>
        <w:t>５</w:t>
      </w:r>
      <w:r w:rsidR="0025171F" w:rsidRPr="00D435A7">
        <w:rPr>
          <w:rFonts w:ascii="ＭＳ ゴシック" w:eastAsia="ＭＳ ゴシック" w:hAnsi="ＭＳ ゴシック" w:hint="eastAsia"/>
          <w:b/>
          <w:bCs/>
          <w:sz w:val="24"/>
          <w:szCs w:val="24"/>
        </w:rPr>
        <w:t xml:space="preserve">　</w:t>
      </w:r>
      <w:r w:rsidR="005046CE" w:rsidRPr="00D435A7">
        <w:rPr>
          <w:rFonts w:ascii="ＭＳ ゴシック" w:eastAsia="ＭＳ ゴシック" w:hAnsi="ＭＳ ゴシック"/>
          <w:b/>
          <w:bCs/>
          <w:sz w:val="24"/>
          <w:szCs w:val="24"/>
        </w:rPr>
        <w:t>補助対象経費</w:t>
      </w:r>
    </w:p>
    <w:p w14:paraId="354A8C0C" w14:textId="1BEF3911" w:rsidR="005046CE" w:rsidRPr="00D435A7" w:rsidRDefault="00491E87" w:rsidP="0025171F">
      <w:pPr>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補助対象経費は、次の</w:t>
      </w:r>
      <w:r w:rsidR="0025171F"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1</w:t>
      </w:r>
      <w:r w:rsidR="0025171F" w:rsidRPr="00D435A7">
        <w:rPr>
          <w:rFonts w:ascii="ＭＳ ゴシック" w:eastAsia="ＭＳ ゴシック" w:hAnsi="ＭＳ ゴシック" w:hint="eastAsia"/>
          <w:sz w:val="24"/>
          <w:szCs w:val="24"/>
        </w:rPr>
        <w:t>）</w:t>
      </w:r>
      <w:r w:rsidRPr="00D435A7">
        <w:rPr>
          <w:rFonts w:ascii="ＭＳ ゴシック" w:eastAsia="ＭＳ ゴシック" w:hAnsi="ＭＳ ゴシック" w:hint="eastAsia"/>
          <w:sz w:val="24"/>
          <w:szCs w:val="24"/>
        </w:rPr>
        <w:t>から</w:t>
      </w:r>
      <w:r w:rsidR="0025171F"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3</w:t>
      </w:r>
      <w:r w:rsidR="0025171F" w:rsidRPr="00D435A7">
        <w:rPr>
          <w:rFonts w:ascii="ＭＳ ゴシック" w:eastAsia="ＭＳ ゴシック" w:hAnsi="ＭＳ ゴシック" w:hint="eastAsia"/>
          <w:sz w:val="24"/>
          <w:szCs w:val="24"/>
        </w:rPr>
        <w:t>）</w:t>
      </w:r>
      <w:r w:rsidRPr="00D435A7">
        <w:rPr>
          <w:rFonts w:ascii="ＭＳ ゴシック" w:eastAsia="ＭＳ ゴシック" w:hAnsi="ＭＳ ゴシック" w:hint="eastAsia"/>
          <w:sz w:val="24"/>
          <w:szCs w:val="24"/>
        </w:rPr>
        <w:t>の条件を全て</w:t>
      </w:r>
      <w:r w:rsidR="00941BF8" w:rsidRPr="00D435A7">
        <w:rPr>
          <w:rFonts w:ascii="ＭＳ ゴシック" w:eastAsia="ＭＳ ゴシック" w:hAnsi="ＭＳ ゴシック" w:hint="eastAsia"/>
          <w:sz w:val="24"/>
          <w:szCs w:val="24"/>
        </w:rPr>
        <w:t>満</w:t>
      </w:r>
      <w:r w:rsidRPr="00D435A7">
        <w:rPr>
          <w:rFonts w:ascii="ＭＳ ゴシック" w:eastAsia="ＭＳ ゴシック" w:hAnsi="ＭＳ ゴシック" w:hint="eastAsia"/>
          <w:sz w:val="24"/>
          <w:szCs w:val="24"/>
        </w:rPr>
        <w:t>たし</w:t>
      </w:r>
      <w:r w:rsidR="001A4E4F" w:rsidRPr="00D435A7">
        <w:rPr>
          <w:rFonts w:ascii="ＭＳ ゴシック" w:eastAsia="ＭＳ ゴシック" w:hAnsi="ＭＳ ゴシック" w:hint="eastAsia"/>
          <w:sz w:val="24"/>
          <w:szCs w:val="24"/>
        </w:rPr>
        <w:t>、</w:t>
      </w:r>
      <w:r w:rsidR="005046CE" w:rsidRPr="00D435A7">
        <w:rPr>
          <w:rFonts w:ascii="ＭＳ ゴシック" w:eastAsia="ＭＳ ゴシック" w:hAnsi="ＭＳ ゴシック" w:hint="eastAsia"/>
          <w:sz w:val="24"/>
          <w:szCs w:val="24"/>
        </w:rPr>
        <w:t>下表に掲げる経費とします。</w:t>
      </w:r>
    </w:p>
    <w:p w14:paraId="546AADC9" w14:textId="6EB6DCF1" w:rsidR="001A4E4F" w:rsidRPr="00D435A7" w:rsidRDefault="0025171F" w:rsidP="0025171F">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w:t>
      </w:r>
      <w:r w:rsidR="001A4E4F" w:rsidRPr="00D435A7">
        <w:rPr>
          <w:rFonts w:ascii="ＭＳ ゴシック" w:eastAsia="ＭＳ ゴシック" w:hAnsi="ＭＳ ゴシック" w:hint="eastAsia"/>
          <w:sz w:val="24"/>
          <w:szCs w:val="24"/>
        </w:rPr>
        <w:t>使用目的が補助事業の遂行に必要なものと明確に特定できる経費</w:t>
      </w:r>
    </w:p>
    <w:p w14:paraId="09FEA5AE" w14:textId="5C8F53C3" w:rsidR="001A4E4F" w:rsidRPr="00D435A7" w:rsidRDefault="0025171F" w:rsidP="0074679B">
      <w:pPr>
        <w:ind w:left="602" w:hangingChars="250" w:hanging="60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w:t>
      </w:r>
      <w:r w:rsidR="00245C94" w:rsidRPr="00D435A7">
        <w:rPr>
          <w:rFonts w:ascii="ＭＳ ゴシック" w:eastAsia="ＭＳ ゴシック" w:hAnsi="ＭＳ ゴシック" w:hint="eastAsia"/>
          <w:sz w:val="24"/>
          <w:szCs w:val="24"/>
        </w:rPr>
        <w:t>補助金採択承認日</w:t>
      </w:r>
      <w:r w:rsidR="001A4E4F" w:rsidRPr="00D435A7">
        <w:rPr>
          <w:rFonts w:ascii="ＭＳ ゴシック" w:eastAsia="ＭＳ ゴシック" w:hAnsi="ＭＳ ゴシック" w:hint="eastAsia"/>
          <w:sz w:val="24"/>
          <w:szCs w:val="24"/>
        </w:rPr>
        <w:t>以降に発注、納入等が行われ、補助事業期間内に支払いが完了した経費</w:t>
      </w:r>
    </w:p>
    <w:p w14:paraId="2E306A6E" w14:textId="1A228E21" w:rsidR="0074679B" w:rsidRPr="00D435A7" w:rsidRDefault="0025171F" w:rsidP="0074679B">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3</w:t>
      </w:r>
      <w:r w:rsidRPr="00D435A7">
        <w:rPr>
          <w:rFonts w:ascii="ＭＳ ゴシック" w:eastAsia="ＭＳ ゴシック" w:hAnsi="ＭＳ ゴシック" w:hint="eastAsia"/>
          <w:sz w:val="24"/>
          <w:szCs w:val="24"/>
        </w:rPr>
        <w:t>）</w:t>
      </w:r>
      <w:r w:rsidR="007877FD" w:rsidRPr="00D435A7">
        <w:rPr>
          <w:rFonts w:ascii="ＭＳ ゴシック" w:eastAsia="ＭＳ ゴシック" w:hAnsi="ＭＳ ゴシック" w:hint="eastAsia"/>
          <w:sz w:val="24"/>
          <w:szCs w:val="24"/>
        </w:rPr>
        <w:t>預金</w:t>
      </w:r>
      <w:r w:rsidR="00A44F6E" w:rsidRPr="00D435A7">
        <w:rPr>
          <w:rFonts w:ascii="ＭＳ ゴシック" w:eastAsia="ＭＳ ゴシック" w:hAnsi="ＭＳ ゴシック" w:hint="eastAsia"/>
          <w:sz w:val="24"/>
          <w:szCs w:val="24"/>
        </w:rPr>
        <w:t>口座の写し</w:t>
      </w:r>
      <w:r w:rsidR="001A4E4F" w:rsidRPr="00D435A7">
        <w:rPr>
          <w:rFonts w:ascii="ＭＳ ゴシック" w:eastAsia="ＭＳ ゴシック" w:hAnsi="ＭＳ ゴシック" w:hint="eastAsia"/>
          <w:sz w:val="24"/>
          <w:szCs w:val="24"/>
        </w:rPr>
        <w:t>によって支払金額が確認できる経費</w:t>
      </w:r>
    </w:p>
    <w:p w14:paraId="621AC732" w14:textId="3AB34940" w:rsidR="000C118B" w:rsidRPr="00D435A7" w:rsidRDefault="00B715DA" w:rsidP="0074679B">
      <w:pPr>
        <w:ind w:leftChars="250" w:left="527"/>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設備・備品の導入、ホームページの作成等は原則として県内事業者（県内に主たる事務所を有するもの）への発注を条件とします（通販で購入する場合でも、</w:t>
      </w:r>
      <w:r w:rsidR="000C118B" w:rsidRPr="00D435A7">
        <w:rPr>
          <w:rFonts w:ascii="ＭＳ ゴシック" w:eastAsia="ＭＳ ゴシック" w:hAnsi="ＭＳ ゴシック" w:hint="eastAsia"/>
          <w:sz w:val="24"/>
          <w:szCs w:val="24"/>
        </w:rPr>
        <w:t>販売者が県内事業者であることを条件とします。）。</w:t>
      </w:r>
    </w:p>
    <w:p w14:paraId="32DA3431" w14:textId="5F689AF7" w:rsidR="007877FD" w:rsidRPr="00D435A7" w:rsidRDefault="0076087F" w:rsidP="00C01FEC">
      <w:pPr>
        <w:ind w:firstLineChars="200" w:firstLine="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なお、</w:t>
      </w:r>
      <w:r w:rsidR="00B715DA" w:rsidRPr="00D435A7">
        <w:rPr>
          <w:rFonts w:ascii="ＭＳ ゴシック" w:eastAsia="ＭＳ ゴシック" w:hAnsi="ＭＳ ゴシック" w:hint="eastAsia"/>
          <w:b/>
          <w:bCs/>
          <w:sz w:val="24"/>
          <w:szCs w:val="24"/>
          <w:u w:val="single"/>
        </w:rPr>
        <w:t>疑義がある場合は必ず協会事務局へお問い合わせください</w:t>
      </w:r>
      <w:r w:rsidR="00B715DA" w:rsidRPr="00D435A7">
        <w:rPr>
          <w:rFonts w:ascii="ＭＳ ゴシック" w:eastAsia="ＭＳ ゴシック" w:hAnsi="ＭＳ ゴシック" w:hint="eastAsia"/>
          <w:sz w:val="24"/>
          <w:szCs w:val="24"/>
        </w:rPr>
        <w:t>。</w:t>
      </w:r>
    </w:p>
    <w:tbl>
      <w:tblPr>
        <w:tblStyle w:val="a3"/>
        <w:tblW w:w="0" w:type="auto"/>
        <w:tblInd w:w="432" w:type="dxa"/>
        <w:tblLook w:val="04A0" w:firstRow="1" w:lastRow="0" w:firstColumn="1" w:lastColumn="0" w:noHBand="0" w:noVBand="1"/>
      </w:tblPr>
      <w:tblGrid>
        <w:gridCol w:w="1842"/>
        <w:gridCol w:w="6768"/>
      </w:tblGrid>
      <w:tr w:rsidR="00D435A7" w:rsidRPr="00D435A7" w14:paraId="2AFADEBB" w14:textId="77777777" w:rsidTr="000708EB">
        <w:tc>
          <w:tcPr>
            <w:tcW w:w="1842" w:type="dxa"/>
            <w:tcBorders>
              <w:bottom w:val="double" w:sz="4" w:space="0" w:color="auto"/>
            </w:tcBorders>
          </w:tcPr>
          <w:p w14:paraId="700B9A6A" w14:textId="77777777" w:rsidR="00AB2B97" w:rsidRPr="00D435A7" w:rsidRDefault="00AB2B97" w:rsidP="00260FCC">
            <w:pP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補助対象経費</w:t>
            </w:r>
          </w:p>
        </w:tc>
        <w:tc>
          <w:tcPr>
            <w:tcW w:w="6768" w:type="dxa"/>
            <w:tcBorders>
              <w:bottom w:val="double" w:sz="4" w:space="0" w:color="auto"/>
            </w:tcBorders>
          </w:tcPr>
          <w:p w14:paraId="082FC08F" w14:textId="77777777" w:rsidR="00AB2B97" w:rsidRPr="00D435A7" w:rsidRDefault="00AB2B97" w:rsidP="00AB2B97">
            <w:pPr>
              <w:jc w:val="cente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内　　容</w:t>
            </w:r>
          </w:p>
        </w:tc>
      </w:tr>
      <w:tr w:rsidR="00D435A7" w:rsidRPr="00D435A7" w14:paraId="1F4C8382" w14:textId="77777777" w:rsidTr="000708EB">
        <w:trPr>
          <w:trHeight w:val="1319"/>
        </w:trPr>
        <w:tc>
          <w:tcPr>
            <w:tcW w:w="1842" w:type="dxa"/>
            <w:tcBorders>
              <w:top w:val="double" w:sz="4" w:space="0" w:color="auto"/>
            </w:tcBorders>
          </w:tcPr>
          <w:p w14:paraId="753F68EC" w14:textId="77777777" w:rsidR="00AB2B97" w:rsidRPr="00D435A7" w:rsidRDefault="00AB2B97" w:rsidP="00260FCC">
            <w:pP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事業費</w:t>
            </w:r>
          </w:p>
        </w:tc>
        <w:tc>
          <w:tcPr>
            <w:tcW w:w="6768" w:type="dxa"/>
            <w:tcBorders>
              <w:top w:val="double" w:sz="4" w:space="0" w:color="auto"/>
            </w:tcBorders>
          </w:tcPr>
          <w:p w14:paraId="3C0DEC35" w14:textId="77777777" w:rsidR="000C118B" w:rsidRPr="00D435A7" w:rsidRDefault="000C118B" w:rsidP="000C118B">
            <w:pPr>
              <w:rPr>
                <w:rFonts w:ascii="ＭＳ ゴシック" w:eastAsia="ＭＳ ゴシック" w:hAnsi="ＭＳ ゴシック"/>
                <w:sz w:val="24"/>
                <w:szCs w:val="28"/>
              </w:rPr>
            </w:pPr>
            <w:bookmarkStart w:id="0" w:name="_Hlk41052426"/>
            <w:r w:rsidRPr="00D435A7">
              <w:rPr>
                <w:rFonts w:ascii="ＭＳ ゴシック" w:eastAsia="ＭＳ ゴシック" w:hAnsi="ＭＳ ゴシック" w:hint="eastAsia"/>
                <w:sz w:val="24"/>
                <w:szCs w:val="28"/>
              </w:rPr>
              <w:t>①</w:t>
            </w:r>
            <w:r w:rsidR="00023C26" w:rsidRPr="00D435A7">
              <w:rPr>
                <w:rFonts w:ascii="ＭＳ ゴシック" w:eastAsia="ＭＳ ゴシック" w:hAnsi="ＭＳ ゴシック" w:hint="eastAsia"/>
                <w:sz w:val="24"/>
                <w:szCs w:val="28"/>
              </w:rPr>
              <w:t>謝金、②旅費、③</w:t>
            </w:r>
            <w:r w:rsidRPr="00D435A7">
              <w:rPr>
                <w:rFonts w:ascii="ＭＳ ゴシック" w:eastAsia="ＭＳ ゴシック" w:hAnsi="ＭＳ ゴシック" w:hint="eastAsia"/>
                <w:sz w:val="24"/>
                <w:szCs w:val="28"/>
              </w:rPr>
              <w:t>ソフトウェア利用料、</w:t>
            </w:r>
          </w:p>
          <w:p w14:paraId="07C8596E" w14:textId="223821CE" w:rsidR="000C118B" w:rsidRPr="00D435A7" w:rsidRDefault="000C118B" w:rsidP="000C118B">
            <w:pPr>
              <w:rPr>
                <w:rFonts w:ascii="ＭＳ ゴシック" w:eastAsia="ＭＳ ゴシック" w:hAnsi="ＭＳ ゴシック"/>
                <w:sz w:val="24"/>
                <w:szCs w:val="28"/>
              </w:rPr>
            </w:pPr>
            <w:r w:rsidRPr="00D435A7">
              <w:rPr>
                <w:rFonts w:ascii="ＭＳ ゴシック" w:eastAsia="ＭＳ ゴシック" w:hAnsi="ＭＳ ゴシック" w:hint="eastAsia"/>
                <w:sz w:val="24"/>
                <w:szCs w:val="28"/>
              </w:rPr>
              <w:t>④</w:t>
            </w:r>
            <w:r w:rsidR="0074679B" w:rsidRPr="00D435A7">
              <w:rPr>
                <w:rFonts w:ascii="ＭＳ ゴシック" w:eastAsia="ＭＳ ゴシック" w:hAnsi="ＭＳ ゴシック" w:hint="eastAsia"/>
                <w:sz w:val="24"/>
                <w:szCs w:val="28"/>
              </w:rPr>
              <w:t>ICT</w:t>
            </w:r>
            <w:r w:rsidRPr="00D435A7">
              <w:rPr>
                <w:rFonts w:ascii="ＭＳ ゴシック" w:eastAsia="ＭＳ ゴシック" w:hAnsi="ＭＳ ゴシック" w:hint="eastAsia"/>
                <w:sz w:val="24"/>
                <w:szCs w:val="28"/>
              </w:rPr>
              <w:t>機器利用料、⑤ソフトウェア</w:t>
            </w:r>
            <w:r w:rsidR="00D03C4A" w:rsidRPr="00D435A7">
              <w:rPr>
                <w:rFonts w:ascii="ＭＳ ゴシック" w:eastAsia="ＭＳ ゴシック" w:hAnsi="ＭＳ ゴシック" w:hint="eastAsia"/>
                <w:sz w:val="24"/>
                <w:szCs w:val="28"/>
              </w:rPr>
              <w:t>購入・</w:t>
            </w:r>
            <w:r w:rsidRPr="00D435A7">
              <w:rPr>
                <w:rFonts w:ascii="ＭＳ ゴシック" w:eastAsia="ＭＳ ゴシック" w:hAnsi="ＭＳ ゴシック" w:hint="eastAsia"/>
                <w:sz w:val="24"/>
                <w:szCs w:val="28"/>
              </w:rPr>
              <w:t>開発費、</w:t>
            </w:r>
          </w:p>
          <w:p w14:paraId="1CA92065" w14:textId="107DB5D5" w:rsidR="00AB2B97" w:rsidRPr="00D435A7" w:rsidRDefault="000C118B" w:rsidP="00023C26">
            <w:pPr>
              <w:rPr>
                <w:rFonts w:ascii="ＭＳ ゴシック" w:eastAsia="ＭＳ ゴシック" w:hAnsi="ＭＳ ゴシック"/>
                <w:sz w:val="24"/>
                <w:szCs w:val="28"/>
              </w:rPr>
            </w:pPr>
            <w:r w:rsidRPr="00D435A7">
              <w:rPr>
                <w:rFonts w:ascii="ＭＳ ゴシック" w:eastAsia="ＭＳ ゴシック" w:hAnsi="ＭＳ ゴシック" w:hint="eastAsia"/>
                <w:sz w:val="24"/>
                <w:szCs w:val="28"/>
              </w:rPr>
              <w:t>⑥</w:t>
            </w:r>
            <w:r w:rsidR="0074679B" w:rsidRPr="00D435A7">
              <w:rPr>
                <w:rFonts w:ascii="ＭＳ ゴシック" w:eastAsia="ＭＳ ゴシック" w:hAnsi="ＭＳ ゴシック" w:hint="eastAsia"/>
                <w:sz w:val="24"/>
                <w:szCs w:val="28"/>
              </w:rPr>
              <w:t>ICT</w:t>
            </w:r>
            <w:r w:rsidRPr="00D435A7">
              <w:rPr>
                <w:rFonts w:ascii="ＭＳ ゴシック" w:eastAsia="ＭＳ ゴシック" w:hAnsi="ＭＳ ゴシック" w:hint="eastAsia"/>
                <w:sz w:val="24"/>
                <w:szCs w:val="28"/>
              </w:rPr>
              <w:t>機器購入費、⑦工事費、</w:t>
            </w:r>
            <w:r w:rsidR="00457BE7" w:rsidRPr="00D435A7">
              <w:rPr>
                <w:rFonts w:ascii="ＭＳ ゴシック" w:eastAsia="ＭＳ ゴシック" w:hAnsi="ＭＳ ゴシック" w:hint="eastAsia"/>
                <w:sz w:val="24"/>
                <w:szCs w:val="28"/>
              </w:rPr>
              <w:t>⑧</w:t>
            </w:r>
            <w:r w:rsidRPr="00D435A7">
              <w:rPr>
                <w:rFonts w:ascii="ＭＳ ゴシック" w:eastAsia="ＭＳ ゴシック" w:hAnsi="ＭＳ ゴシック" w:hint="eastAsia"/>
                <w:sz w:val="24"/>
                <w:szCs w:val="28"/>
              </w:rPr>
              <w:t>委託料</w:t>
            </w:r>
            <w:bookmarkEnd w:id="0"/>
          </w:p>
        </w:tc>
      </w:tr>
    </w:tbl>
    <w:p w14:paraId="5F8EE2F5" w14:textId="6CBEDFDB" w:rsidR="000C4FFF" w:rsidRPr="00D435A7" w:rsidRDefault="000C4FFF" w:rsidP="000C4FFF">
      <w:pPr>
        <w:spacing w:line="300" w:lineRule="exact"/>
        <w:ind w:firstLineChars="200" w:firstLine="458"/>
        <w:rPr>
          <w:rFonts w:ascii="ＭＳ ゴシック" w:eastAsia="ＭＳ ゴシック" w:hAnsi="ＭＳ ゴシック" w:cs="Times New Roman"/>
          <w:spacing w:val="4"/>
          <w:sz w:val="22"/>
        </w:rPr>
      </w:pPr>
      <w:r w:rsidRPr="00D435A7">
        <w:rPr>
          <w:rFonts w:ascii="ＭＳ ゴシック" w:eastAsia="ＭＳ ゴシック" w:hAnsi="ＭＳ ゴシック" w:cs="Times New Roman" w:hint="eastAsia"/>
          <w:spacing w:val="4"/>
          <w:sz w:val="22"/>
        </w:rPr>
        <w:t>【特に注意すべき事項】</w:t>
      </w:r>
    </w:p>
    <w:p w14:paraId="3997CBAE" w14:textId="07194F9F" w:rsidR="00203264" w:rsidRPr="00D435A7" w:rsidRDefault="001A4E4F" w:rsidP="00203264">
      <w:pPr>
        <w:spacing w:line="300" w:lineRule="exact"/>
        <w:ind w:firstLineChars="300" w:firstLine="687"/>
        <w:rPr>
          <w:rFonts w:ascii="ＭＳ ゴシック" w:eastAsia="ＭＳ ゴシック" w:hAnsi="ＭＳ ゴシック" w:cs="Times New Roman"/>
          <w:spacing w:val="4"/>
          <w:sz w:val="22"/>
        </w:rPr>
      </w:pPr>
      <w:r w:rsidRPr="00D435A7">
        <w:rPr>
          <w:rFonts w:ascii="ＭＳ ゴシック" w:eastAsia="ＭＳ ゴシック" w:hAnsi="ＭＳ ゴシック" w:cs="Times New Roman" w:hint="eastAsia"/>
          <w:spacing w:val="4"/>
          <w:sz w:val="22"/>
        </w:rPr>
        <w:t>１</w:t>
      </w:r>
      <w:r w:rsidR="00AB2B97" w:rsidRPr="00D435A7">
        <w:rPr>
          <w:rFonts w:ascii="ＭＳ ゴシック" w:eastAsia="ＭＳ ゴシック" w:hAnsi="ＭＳ ゴシック" w:cs="Times New Roman" w:hint="eastAsia"/>
          <w:spacing w:val="4"/>
          <w:sz w:val="22"/>
        </w:rPr>
        <w:t xml:space="preserve">　補助対象経費は、消費税及び地方消費税を除いた額と</w:t>
      </w:r>
      <w:r w:rsidR="00BC01EF" w:rsidRPr="00D435A7">
        <w:rPr>
          <w:rFonts w:ascii="ＭＳ ゴシック" w:eastAsia="ＭＳ ゴシック" w:hAnsi="ＭＳ ゴシック" w:cs="Times New Roman" w:hint="eastAsia"/>
          <w:spacing w:val="4"/>
          <w:sz w:val="22"/>
        </w:rPr>
        <w:t>します</w:t>
      </w:r>
      <w:r w:rsidR="00AB2B97" w:rsidRPr="00D435A7">
        <w:rPr>
          <w:rFonts w:ascii="ＭＳ ゴシック" w:eastAsia="ＭＳ ゴシック" w:hAnsi="ＭＳ ゴシック" w:cs="Times New Roman" w:hint="eastAsia"/>
          <w:spacing w:val="4"/>
          <w:sz w:val="22"/>
        </w:rPr>
        <w:t>。</w:t>
      </w:r>
    </w:p>
    <w:p w14:paraId="29EC6BA1" w14:textId="77777777" w:rsidR="009D73D0" w:rsidRPr="00D435A7" w:rsidRDefault="001A4E4F" w:rsidP="009D73D0">
      <w:pPr>
        <w:spacing w:line="300" w:lineRule="exact"/>
        <w:ind w:firstLineChars="300" w:firstLine="687"/>
        <w:rPr>
          <w:rFonts w:ascii="ＭＳ ゴシック" w:eastAsia="ＭＳ ゴシック" w:hAnsi="ＭＳ ゴシック" w:cs="Times New Roman"/>
          <w:spacing w:val="4"/>
          <w:sz w:val="22"/>
        </w:rPr>
      </w:pPr>
      <w:r w:rsidRPr="00D435A7">
        <w:rPr>
          <w:rFonts w:ascii="ＭＳ ゴシック" w:eastAsia="ＭＳ ゴシック" w:hAnsi="ＭＳ ゴシック" w:cs="Times New Roman" w:hint="eastAsia"/>
          <w:spacing w:val="4"/>
          <w:sz w:val="22"/>
        </w:rPr>
        <w:t>２</w:t>
      </w:r>
      <w:r w:rsidR="00AB2B97" w:rsidRPr="00D435A7">
        <w:rPr>
          <w:rFonts w:ascii="ＭＳ ゴシック" w:eastAsia="ＭＳ ゴシック" w:hAnsi="ＭＳ ゴシック" w:cs="Times New Roman" w:hint="eastAsia"/>
          <w:spacing w:val="4"/>
          <w:sz w:val="22"/>
        </w:rPr>
        <w:t xml:space="preserve">　</w:t>
      </w:r>
      <w:r w:rsidR="009D73D0" w:rsidRPr="00D435A7">
        <w:rPr>
          <w:rFonts w:ascii="ＭＳ ゴシック" w:eastAsia="ＭＳ ゴシック" w:hAnsi="ＭＳ ゴシック" w:cs="Times New Roman" w:hint="eastAsia"/>
          <w:spacing w:val="4"/>
          <w:sz w:val="22"/>
        </w:rPr>
        <w:t>目的外使用になり得る汎用性のあるパソコン、タブレット等は、原則補助事業</w:t>
      </w:r>
    </w:p>
    <w:p w14:paraId="0B2B4087" w14:textId="0E34E101" w:rsidR="009D73D0" w:rsidRPr="00D435A7" w:rsidRDefault="009D73D0" w:rsidP="009D73D0">
      <w:pPr>
        <w:spacing w:line="300" w:lineRule="exact"/>
        <w:ind w:firstLineChars="500" w:firstLine="1145"/>
        <w:rPr>
          <w:rFonts w:ascii="ＭＳ ゴシック" w:eastAsia="ＭＳ ゴシック" w:hAnsi="ＭＳ ゴシック" w:cs="Times New Roman"/>
          <w:spacing w:val="4"/>
          <w:sz w:val="22"/>
        </w:rPr>
      </w:pPr>
      <w:r w:rsidRPr="00D435A7">
        <w:rPr>
          <w:rFonts w:ascii="ＭＳ ゴシック" w:eastAsia="ＭＳ ゴシック" w:hAnsi="ＭＳ ゴシック" w:cs="Times New Roman" w:hint="eastAsia"/>
          <w:spacing w:val="4"/>
          <w:sz w:val="22"/>
        </w:rPr>
        <w:t>期間内のリース費用のみを対象と</w:t>
      </w:r>
      <w:r w:rsidR="00BC01EF" w:rsidRPr="00D435A7">
        <w:rPr>
          <w:rFonts w:ascii="ＭＳ ゴシック" w:eastAsia="ＭＳ ゴシック" w:hAnsi="ＭＳ ゴシック" w:cs="Times New Roman" w:hint="eastAsia"/>
          <w:spacing w:val="4"/>
          <w:sz w:val="22"/>
        </w:rPr>
        <w:t>します</w:t>
      </w:r>
      <w:r w:rsidRPr="00D435A7">
        <w:rPr>
          <w:rFonts w:ascii="ＭＳ ゴシック" w:eastAsia="ＭＳ ゴシック" w:hAnsi="ＭＳ ゴシック" w:cs="Times New Roman" w:hint="eastAsia"/>
          <w:spacing w:val="4"/>
          <w:sz w:val="22"/>
        </w:rPr>
        <w:t>。</w:t>
      </w:r>
    </w:p>
    <w:p w14:paraId="0578D91B" w14:textId="77777777" w:rsidR="00AE395E" w:rsidRPr="00D435A7" w:rsidRDefault="00AE395E" w:rsidP="00B805D9">
      <w:pPr>
        <w:spacing w:line="300" w:lineRule="exact"/>
        <w:rPr>
          <w:rFonts w:ascii="ＭＳ ゴシック" w:eastAsia="ＭＳ ゴシック" w:hAnsi="ＭＳ ゴシック"/>
          <w:sz w:val="18"/>
          <w:szCs w:val="20"/>
        </w:rPr>
      </w:pPr>
    </w:p>
    <w:p w14:paraId="48DF730A" w14:textId="1251A9EC" w:rsidR="004B24FE" w:rsidRPr="00D435A7" w:rsidRDefault="00E45BCE" w:rsidP="004B24FE">
      <w:pPr>
        <w:rPr>
          <w:rFonts w:ascii="ＭＳ ゴシック" w:eastAsia="ＭＳ ゴシック" w:hAnsi="ＭＳ ゴシック"/>
          <w:b/>
          <w:bCs/>
          <w:sz w:val="24"/>
          <w:szCs w:val="24"/>
        </w:rPr>
      </w:pPr>
      <w:r w:rsidRPr="00D435A7">
        <w:rPr>
          <w:rFonts w:ascii="ＭＳ ゴシック" w:eastAsia="ＭＳ ゴシック" w:hAnsi="ＭＳ ゴシック" w:hint="eastAsia"/>
          <w:b/>
          <w:bCs/>
          <w:sz w:val="24"/>
          <w:szCs w:val="24"/>
        </w:rPr>
        <w:t>６</w:t>
      </w:r>
      <w:r w:rsidR="00D81E24" w:rsidRPr="00D435A7">
        <w:rPr>
          <w:rFonts w:ascii="ＭＳ ゴシック" w:eastAsia="ＭＳ ゴシック" w:hAnsi="ＭＳ ゴシック" w:hint="eastAsia"/>
          <w:b/>
          <w:bCs/>
          <w:sz w:val="24"/>
          <w:szCs w:val="24"/>
        </w:rPr>
        <w:t xml:space="preserve">　</w:t>
      </w:r>
      <w:r w:rsidR="005046CE" w:rsidRPr="00D435A7">
        <w:rPr>
          <w:rFonts w:ascii="ＭＳ ゴシック" w:eastAsia="ＭＳ ゴシック" w:hAnsi="ＭＳ ゴシック"/>
          <w:b/>
          <w:bCs/>
          <w:sz w:val="24"/>
          <w:szCs w:val="24"/>
        </w:rPr>
        <w:t>補助率</w:t>
      </w:r>
      <w:r w:rsidR="004B24FE" w:rsidRPr="00D435A7">
        <w:rPr>
          <w:rFonts w:ascii="ＭＳ ゴシック" w:eastAsia="ＭＳ ゴシック" w:hAnsi="ＭＳ ゴシック" w:hint="eastAsia"/>
          <w:b/>
          <w:bCs/>
          <w:sz w:val="24"/>
          <w:szCs w:val="24"/>
        </w:rPr>
        <w:t>、補助金額</w:t>
      </w:r>
      <w:r w:rsidR="005046CE" w:rsidRPr="00D435A7">
        <w:rPr>
          <w:rFonts w:ascii="ＭＳ ゴシック" w:eastAsia="ＭＳ ゴシック" w:hAnsi="ＭＳ ゴシック"/>
          <w:b/>
          <w:bCs/>
          <w:sz w:val="24"/>
          <w:szCs w:val="24"/>
        </w:rPr>
        <w:t>等</w:t>
      </w:r>
    </w:p>
    <w:p w14:paraId="70047466" w14:textId="6CABFEBF" w:rsidR="00B805D9" w:rsidRPr="00D435A7" w:rsidRDefault="00D81E24" w:rsidP="00D81E24">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w:t>
      </w:r>
      <w:r w:rsidR="005046CE" w:rsidRPr="00D435A7">
        <w:rPr>
          <w:rFonts w:ascii="ＭＳ ゴシック" w:eastAsia="ＭＳ ゴシック" w:hAnsi="ＭＳ ゴシック" w:hint="eastAsia"/>
          <w:sz w:val="24"/>
          <w:szCs w:val="24"/>
        </w:rPr>
        <w:t>補助率</w:t>
      </w:r>
    </w:p>
    <w:tbl>
      <w:tblPr>
        <w:tblStyle w:val="a3"/>
        <w:tblW w:w="0" w:type="auto"/>
        <w:tblInd w:w="468" w:type="dxa"/>
        <w:tblLook w:val="04A0" w:firstRow="1" w:lastRow="0" w:firstColumn="1" w:lastColumn="0" w:noHBand="0" w:noVBand="1"/>
      </w:tblPr>
      <w:tblGrid>
        <w:gridCol w:w="2836"/>
        <w:gridCol w:w="5756"/>
      </w:tblGrid>
      <w:tr w:rsidR="00D435A7" w:rsidRPr="00D435A7" w14:paraId="2D526C74" w14:textId="77777777" w:rsidTr="0074679B">
        <w:tc>
          <w:tcPr>
            <w:tcW w:w="2836" w:type="dxa"/>
            <w:vAlign w:val="center"/>
          </w:tcPr>
          <w:p w14:paraId="0D3F8F7E" w14:textId="77777777" w:rsidR="004D206A" w:rsidRPr="00D435A7" w:rsidRDefault="004D206A" w:rsidP="0074679B">
            <w:pPr>
              <w:ind w:left="498" w:hangingChars="200" w:hanging="498"/>
              <w:jc w:val="center"/>
              <w:rPr>
                <w:rFonts w:ascii="ＭＳ ゴシック" w:eastAsia="ＭＳ ゴシック" w:hAnsi="ＭＳ ゴシック" w:cs="Times New Roman"/>
                <w:spacing w:val="4"/>
                <w:sz w:val="24"/>
                <w:szCs w:val="24"/>
              </w:rPr>
            </w:pPr>
            <w:r w:rsidRPr="00D435A7">
              <w:rPr>
                <w:rFonts w:ascii="ＭＳ ゴシック" w:eastAsia="ＭＳ ゴシック" w:hAnsi="ＭＳ ゴシック" w:cs="Times New Roman" w:hint="eastAsia"/>
                <w:spacing w:val="4"/>
                <w:sz w:val="24"/>
                <w:szCs w:val="24"/>
              </w:rPr>
              <w:t>補助率</w:t>
            </w:r>
          </w:p>
        </w:tc>
        <w:tc>
          <w:tcPr>
            <w:tcW w:w="5756" w:type="dxa"/>
            <w:vAlign w:val="center"/>
          </w:tcPr>
          <w:p w14:paraId="5A709D61" w14:textId="77777777" w:rsidR="004D206A" w:rsidRPr="00D435A7" w:rsidRDefault="004D206A" w:rsidP="0074679B">
            <w:pPr>
              <w:jc w:val="center"/>
              <w:rPr>
                <w:rFonts w:ascii="ＭＳ ゴシック" w:eastAsia="ＭＳ ゴシック" w:hAnsi="ＭＳ ゴシック" w:cs="Times New Roman"/>
                <w:spacing w:val="4"/>
                <w:sz w:val="24"/>
                <w:szCs w:val="24"/>
              </w:rPr>
            </w:pPr>
            <w:r w:rsidRPr="00D435A7">
              <w:rPr>
                <w:rFonts w:ascii="ＭＳ ゴシック" w:eastAsia="ＭＳ ゴシック" w:hAnsi="ＭＳ ゴシック" w:cs="Times New Roman" w:hint="eastAsia"/>
                <w:spacing w:val="4"/>
                <w:sz w:val="24"/>
                <w:szCs w:val="24"/>
              </w:rPr>
              <w:t>対象者</w:t>
            </w:r>
          </w:p>
        </w:tc>
      </w:tr>
      <w:tr w:rsidR="00D435A7" w:rsidRPr="00D435A7" w14:paraId="7CC200DC" w14:textId="77777777" w:rsidTr="0074679B">
        <w:trPr>
          <w:trHeight w:val="825"/>
        </w:trPr>
        <w:tc>
          <w:tcPr>
            <w:tcW w:w="2836" w:type="dxa"/>
            <w:tcBorders>
              <w:left w:val="single" w:sz="4" w:space="0" w:color="auto"/>
              <w:bottom w:val="single" w:sz="4" w:space="0" w:color="auto"/>
            </w:tcBorders>
            <w:vAlign w:val="center"/>
          </w:tcPr>
          <w:p w14:paraId="7F15BDF2" w14:textId="77777777" w:rsidR="000C118B" w:rsidRPr="00D435A7" w:rsidRDefault="000C118B" w:rsidP="0074679B">
            <w:pPr>
              <w:ind w:left="498" w:hangingChars="200" w:hanging="498"/>
              <w:jc w:val="center"/>
              <w:rPr>
                <w:rFonts w:ascii="ＭＳ ゴシック" w:eastAsia="ＭＳ ゴシック" w:hAnsi="ＭＳ ゴシック" w:cs="Times New Roman"/>
                <w:spacing w:val="4"/>
                <w:sz w:val="24"/>
                <w:szCs w:val="24"/>
              </w:rPr>
            </w:pPr>
            <w:r w:rsidRPr="00D435A7">
              <w:rPr>
                <w:rFonts w:ascii="ＭＳ ゴシック" w:eastAsia="ＭＳ ゴシック" w:hAnsi="ＭＳ ゴシック" w:cs="Times New Roman" w:hint="eastAsia"/>
                <w:spacing w:val="4"/>
                <w:sz w:val="24"/>
                <w:szCs w:val="24"/>
              </w:rPr>
              <w:t>補助対象経費の</w:t>
            </w:r>
          </w:p>
          <w:p w14:paraId="4E176C4A" w14:textId="72D6EF56" w:rsidR="000C118B" w:rsidRPr="00D435A7" w:rsidRDefault="00E17021" w:rsidP="0074679B">
            <w:pPr>
              <w:jc w:val="center"/>
              <w:rPr>
                <w:rFonts w:ascii="ＭＳ ゴシック" w:eastAsia="ＭＳ ゴシック" w:hAnsi="ＭＳ ゴシック" w:cs="Times New Roman"/>
                <w:spacing w:val="4"/>
                <w:sz w:val="24"/>
                <w:szCs w:val="24"/>
              </w:rPr>
            </w:pPr>
            <w:r w:rsidRPr="00D435A7">
              <w:rPr>
                <w:rFonts w:ascii="ＭＳ ゴシック" w:eastAsia="ＭＳ ゴシック" w:hAnsi="ＭＳ ゴシック" w:cs="Times New Roman" w:hint="eastAsia"/>
                <w:spacing w:val="4"/>
                <w:sz w:val="24"/>
                <w:szCs w:val="24"/>
              </w:rPr>
              <w:t>3</w:t>
            </w:r>
            <w:r w:rsidR="000C118B" w:rsidRPr="00D435A7">
              <w:rPr>
                <w:rFonts w:ascii="ＭＳ ゴシック" w:eastAsia="ＭＳ ゴシック" w:hAnsi="ＭＳ ゴシック" w:cs="Times New Roman" w:hint="eastAsia"/>
                <w:spacing w:val="4"/>
                <w:sz w:val="24"/>
                <w:szCs w:val="24"/>
              </w:rPr>
              <w:t>分の</w:t>
            </w:r>
            <w:r w:rsidRPr="00D435A7">
              <w:rPr>
                <w:rFonts w:ascii="ＭＳ ゴシック" w:eastAsia="ＭＳ ゴシック" w:hAnsi="ＭＳ ゴシック" w:cs="Times New Roman" w:hint="eastAsia"/>
                <w:spacing w:val="4"/>
                <w:sz w:val="24"/>
                <w:szCs w:val="24"/>
              </w:rPr>
              <w:t>2</w:t>
            </w:r>
            <w:r w:rsidR="000C118B" w:rsidRPr="00D435A7">
              <w:rPr>
                <w:rFonts w:ascii="ＭＳ ゴシック" w:eastAsia="ＭＳ ゴシック" w:hAnsi="ＭＳ ゴシック" w:cs="Times New Roman" w:hint="eastAsia"/>
                <w:spacing w:val="4"/>
                <w:sz w:val="24"/>
                <w:szCs w:val="24"/>
              </w:rPr>
              <w:t>以内</w:t>
            </w:r>
          </w:p>
        </w:tc>
        <w:tc>
          <w:tcPr>
            <w:tcW w:w="5756" w:type="dxa"/>
          </w:tcPr>
          <w:p w14:paraId="4DA2E1EC" w14:textId="272DA86D" w:rsidR="000C118B" w:rsidRPr="00D435A7" w:rsidRDefault="00E17021" w:rsidP="00941BF8">
            <w:pPr>
              <w:rPr>
                <w:rFonts w:ascii="ＭＳ ゴシック" w:eastAsia="ＭＳ ゴシック" w:hAnsi="ＭＳ ゴシック" w:cs="Times New Roman"/>
                <w:spacing w:val="4"/>
                <w:sz w:val="24"/>
                <w:szCs w:val="24"/>
              </w:rPr>
            </w:pPr>
            <w:r w:rsidRPr="00D435A7">
              <w:rPr>
                <w:rFonts w:ascii="ＭＳ ゴシック" w:eastAsia="ＭＳ ゴシック" w:hAnsi="ＭＳ ゴシック" w:hint="eastAsia"/>
                <w:sz w:val="24"/>
                <w:szCs w:val="24"/>
                <w:u w:val="single"/>
              </w:rPr>
              <w:t>産業ＤＸサポートセンターによる</w:t>
            </w:r>
            <w:r w:rsidR="00AC7CE9" w:rsidRPr="00D435A7">
              <w:rPr>
                <w:rFonts w:ascii="ＭＳ ゴシック" w:eastAsia="ＭＳ ゴシック" w:hAnsi="ＭＳ ゴシック" w:hint="eastAsia"/>
                <w:sz w:val="24"/>
                <w:szCs w:val="24"/>
                <w:u w:val="single"/>
              </w:rPr>
              <w:t>支援を</w:t>
            </w:r>
            <w:r w:rsidR="00716831" w:rsidRPr="00D435A7">
              <w:rPr>
                <w:rFonts w:ascii="ＭＳ ゴシック" w:eastAsia="ＭＳ ゴシック" w:hAnsi="ＭＳ ゴシック" w:hint="eastAsia"/>
                <w:sz w:val="24"/>
                <w:szCs w:val="24"/>
                <w:u w:val="single"/>
              </w:rPr>
              <w:t>受けている</w:t>
            </w:r>
            <w:r w:rsidRPr="00D435A7">
              <w:rPr>
                <w:rFonts w:ascii="ＭＳ ゴシック" w:eastAsia="ＭＳ ゴシック" w:hAnsi="ＭＳ ゴシック" w:hint="eastAsia"/>
                <w:sz w:val="24"/>
                <w:szCs w:val="24"/>
                <w:u w:val="single"/>
              </w:rPr>
              <w:t>県内事業者</w:t>
            </w:r>
          </w:p>
        </w:tc>
      </w:tr>
    </w:tbl>
    <w:p w14:paraId="439291E6" w14:textId="36C144DD" w:rsidR="005046CE" w:rsidRPr="00D435A7" w:rsidRDefault="00D81E24" w:rsidP="00D81E24">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w:t>
      </w:r>
      <w:bookmarkStart w:id="1" w:name="_Hlk41659178"/>
      <w:r w:rsidR="005046CE" w:rsidRPr="00D435A7">
        <w:rPr>
          <w:rFonts w:ascii="ＭＳ ゴシック" w:eastAsia="ＭＳ ゴシック" w:hAnsi="ＭＳ ゴシック" w:hint="eastAsia"/>
          <w:sz w:val="24"/>
          <w:szCs w:val="24"/>
        </w:rPr>
        <w:t>補助金額</w:t>
      </w:r>
      <w:bookmarkEnd w:id="1"/>
    </w:p>
    <w:tbl>
      <w:tblPr>
        <w:tblStyle w:val="a3"/>
        <w:tblW w:w="0" w:type="auto"/>
        <w:tblInd w:w="468" w:type="dxa"/>
        <w:tblLook w:val="04A0" w:firstRow="1" w:lastRow="0" w:firstColumn="1" w:lastColumn="0" w:noHBand="0" w:noVBand="1"/>
      </w:tblPr>
      <w:tblGrid>
        <w:gridCol w:w="1819"/>
        <w:gridCol w:w="1819"/>
      </w:tblGrid>
      <w:tr w:rsidR="00D435A7" w:rsidRPr="00D435A7" w14:paraId="7D6B02C3" w14:textId="77777777" w:rsidTr="0074679B">
        <w:tc>
          <w:tcPr>
            <w:tcW w:w="1819" w:type="dxa"/>
            <w:vAlign w:val="center"/>
          </w:tcPr>
          <w:p w14:paraId="68F3F673" w14:textId="77777777" w:rsidR="004D206A" w:rsidRPr="00D435A7" w:rsidRDefault="004D206A" w:rsidP="0074679B">
            <w:pPr>
              <w:jc w:val="cente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上限額</w:t>
            </w:r>
          </w:p>
        </w:tc>
        <w:tc>
          <w:tcPr>
            <w:tcW w:w="1819" w:type="dxa"/>
            <w:vAlign w:val="center"/>
          </w:tcPr>
          <w:p w14:paraId="72428812" w14:textId="77777777" w:rsidR="004D206A" w:rsidRPr="00D435A7" w:rsidRDefault="004D206A" w:rsidP="0074679B">
            <w:pPr>
              <w:jc w:val="cente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下限額</w:t>
            </w:r>
          </w:p>
        </w:tc>
      </w:tr>
      <w:tr w:rsidR="00D435A7" w:rsidRPr="00D435A7" w14:paraId="37A83A30" w14:textId="77777777" w:rsidTr="0074679B">
        <w:tc>
          <w:tcPr>
            <w:tcW w:w="1819" w:type="dxa"/>
            <w:vAlign w:val="center"/>
          </w:tcPr>
          <w:p w14:paraId="0D55E628" w14:textId="3AA89E65" w:rsidR="004D206A" w:rsidRPr="00D435A7" w:rsidRDefault="00C01FEC" w:rsidP="0074679B">
            <w:pPr>
              <w:jc w:val="cente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50</w:t>
            </w:r>
            <w:r w:rsidR="004D206A" w:rsidRPr="00D435A7">
              <w:rPr>
                <w:rFonts w:ascii="ＭＳ ゴシック" w:eastAsia="ＭＳ ゴシック" w:hAnsi="ＭＳ ゴシック" w:cs="Times New Roman" w:hint="eastAsia"/>
                <w:spacing w:val="4"/>
                <w:sz w:val="24"/>
                <w:szCs w:val="28"/>
              </w:rPr>
              <w:t>万円</w:t>
            </w:r>
          </w:p>
        </w:tc>
        <w:tc>
          <w:tcPr>
            <w:tcW w:w="1819" w:type="dxa"/>
            <w:vAlign w:val="center"/>
          </w:tcPr>
          <w:p w14:paraId="336B54FD" w14:textId="19D7AD7E" w:rsidR="004D206A" w:rsidRPr="00D435A7" w:rsidRDefault="00BC01EF" w:rsidP="0074679B">
            <w:pPr>
              <w:jc w:val="center"/>
              <w:rPr>
                <w:rFonts w:ascii="ＭＳ ゴシック" w:eastAsia="ＭＳ ゴシック" w:hAnsi="ＭＳ ゴシック" w:cs="Times New Roman"/>
                <w:spacing w:val="4"/>
                <w:sz w:val="24"/>
                <w:szCs w:val="28"/>
              </w:rPr>
            </w:pPr>
            <w:r w:rsidRPr="00D435A7">
              <w:rPr>
                <w:rFonts w:ascii="ＭＳ ゴシック" w:eastAsia="ＭＳ ゴシック" w:hAnsi="ＭＳ ゴシック" w:cs="Times New Roman" w:hint="eastAsia"/>
                <w:spacing w:val="4"/>
                <w:sz w:val="24"/>
                <w:szCs w:val="28"/>
              </w:rPr>
              <w:t>10</w:t>
            </w:r>
            <w:r w:rsidR="004D206A" w:rsidRPr="00D435A7">
              <w:rPr>
                <w:rFonts w:ascii="ＭＳ ゴシック" w:eastAsia="ＭＳ ゴシック" w:hAnsi="ＭＳ ゴシック" w:cs="Times New Roman" w:hint="eastAsia"/>
                <w:spacing w:val="4"/>
                <w:sz w:val="24"/>
                <w:szCs w:val="28"/>
              </w:rPr>
              <w:t>万円</w:t>
            </w:r>
          </w:p>
        </w:tc>
      </w:tr>
    </w:tbl>
    <w:p w14:paraId="1883593D" w14:textId="51036A2B" w:rsidR="00CB68F0" w:rsidRPr="00D435A7" w:rsidRDefault="00CB68F0" w:rsidP="00C7250E">
      <w:pPr>
        <w:ind w:firstLineChars="250" w:firstLine="541"/>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w:t>
      </w:r>
      <w:r w:rsidR="009C13C7" w:rsidRPr="00D435A7">
        <w:rPr>
          <w:rFonts w:ascii="ＭＳ ゴシック" w:eastAsia="ＭＳ ゴシック" w:hAnsi="ＭＳ ゴシック" w:hint="eastAsia"/>
          <w:w w:val="90"/>
          <w:sz w:val="24"/>
          <w:szCs w:val="24"/>
          <w:u w:val="single"/>
        </w:rPr>
        <w:t>間接補助事業に係る補助対象経費の最大</w:t>
      </w:r>
      <w:r w:rsidR="00E17021" w:rsidRPr="00D435A7">
        <w:rPr>
          <w:rFonts w:ascii="ＭＳ ゴシック" w:eastAsia="ＭＳ ゴシック" w:hAnsi="ＭＳ ゴシック" w:hint="eastAsia"/>
          <w:w w:val="90"/>
          <w:sz w:val="24"/>
          <w:szCs w:val="24"/>
          <w:u w:val="single"/>
        </w:rPr>
        <w:t>3</w:t>
      </w:r>
      <w:r w:rsidR="009C13C7" w:rsidRPr="00D435A7">
        <w:rPr>
          <w:rFonts w:ascii="ＭＳ ゴシック" w:eastAsia="ＭＳ ゴシック" w:hAnsi="ＭＳ ゴシック" w:hint="eastAsia"/>
          <w:w w:val="90"/>
          <w:sz w:val="24"/>
          <w:szCs w:val="24"/>
          <w:u w:val="single"/>
        </w:rPr>
        <w:t>分の</w:t>
      </w:r>
      <w:r w:rsidR="00E17021" w:rsidRPr="00D435A7">
        <w:rPr>
          <w:rFonts w:ascii="ＭＳ ゴシック" w:eastAsia="ＭＳ ゴシック" w:hAnsi="ＭＳ ゴシック" w:hint="eastAsia"/>
          <w:w w:val="90"/>
          <w:sz w:val="24"/>
          <w:szCs w:val="24"/>
          <w:u w:val="single"/>
        </w:rPr>
        <w:t>2</w:t>
      </w:r>
      <w:r w:rsidR="009C13C7" w:rsidRPr="00D435A7">
        <w:rPr>
          <w:rFonts w:ascii="ＭＳ ゴシック" w:eastAsia="ＭＳ ゴシック" w:hAnsi="ＭＳ ゴシック" w:hint="eastAsia"/>
          <w:w w:val="90"/>
          <w:sz w:val="24"/>
          <w:szCs w:val="24"/>
          <w:u w:val="single"/>
        </w:rPr>
        <w:t>の額かつ</w:t>
      </w:r>
      <w:r w:rsidR="00D86130" w:rsidRPr="00D435A7">
        <w:rPr>
          <w:rFonts w:ascii="ＭＳ ゴシック" w:eastAsia="ＭＳ ゴシック" w:hAnsi="ＭＳ ゴシック" w:hint="eastAsia"/>
          <w:w w:val="90"/>
          <w:sz w:val="24"/>
          <w:szCs w:val="24"/>
          <w:u w:val="single"/>
        </w:rPr>
        <w:t>50</w:t>
      </w:r>
      <w:r w:rsidRPr="00D435A7">
        <w:rPr>
          <w:rFonts w:ascii="ＭＳ ゴシック" w:eastAsia="ＭＳ ゴシック" w:hAnsi="ＭＳ ゴシック" w:hint="eastAsia"/>
          <w:w w:val="90"/>
          <w:sz w:val="24"/>
          <w:szCs w:val="24"/>
          <w:u w:val="single"/>
        </w:rPr>
        <w:t>万円</w:t>
      </w:r>
      <w:r w:rsidR="009C13C7" w:rsidRPr="00D435A7">
        <w:rPr>
          <w:rFonts w:ascii="ＭＳ ゴシック" w:eastAsia="ＭＳ ゴシック" w:hAnsi="ＭＳ ゴシック" w:hint="eastAsia"/>
          <w:w w:val="90"/>
          <w:sz w:val="24"/>
          <w:szCs w:val="24"/>
          <w:u w:val="single"/>
        </w:rPr>
        <w:t>を上限と</w:t>
      </w:r>
      <w:r w:rsidR="00BC01EF" w:rsidRPr="00D435A7">
        <w:rPr>
          <w:rFonts w:ascii="ＭＳ ゴシック" w:eastAsia="ＭＳ ゴシック" w:hAnsi="ＭＳ ゴシック" w:hint="eastAsia"/>
          <w:w w:val="90"/>
          <w:sz w:val="24"/>
          <w:szCs w:val="24"/>
          <w:u w:val="single"/>
        </w:rPr>
        <w:t>します</w:t>
      </w:r>
      <w:r w:rsidRPr="00D435A7">
        <w:rPr>
          <w:rFonts w:ascii="ＭＳ ゴシック" w:eastAsia="ＭＳ ゴシック" w:hAnsi="ＭＳ ゴシック" w:hint="eastAsia"/>
          <w:w w:val="90"/>
          <w:sz w:val="24"/>
          <w:szCs w:val="24"/>
          <w:u w:val="single"/>
        </w:rPr>
        <w:t>。</w:t>
      </w:r>
    </w:p>
    <w:p w14:paraId="4BCD19D4" w14:textId="6C500B50" w:rsidR="004D206A" w:rsidRPr="00D435A7" w:rsidRDefault="004D206A" w:rsidP="00C7250E">
      <w:pPr>
        <w:ind w:firstLineChars="250" w:firstLine="541"/>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※交付金額は、千円未満を切り捨て</w:t>
      </w:r>
      <w:r w:rsidR="00CB68F0" w:rsidRPr="00D435A7">
        <w:rPr>
          <w:rFonts w:ascii="ＭＳ ゴシック" w:eastAsia="ＭＳ ゴシック" w:hAnsi="ＭＳ ゴシック" w:hint="eastAsia"/>
          <w:w w:val="90"/>
          <w:sz w:val="24"/>
          <w:szCs w:val="24"/>
        </w:rPr>
        <w:t>ます</w:t>
      </w:r>
      <w:r w:rsidRPr="00D435A7">
        <w:rPr>
          <w:rFonts w:ascii="ＭＳ ゴシック" w:eastAsia="ＭＳ ゴシック" w:hAnsi="ＭＳ ゴシック" w:hint="eastAsia"/>
          <w:w w:val="90"/>
          <w:sz w:val="24"/>
          <w:szCs w:val="24"/>
        </w:rPr>
        <w:t>。</w:t>
      </w:r>
    </w:p>
    <w:p w14:paraId="55CEE94F" w14:textId="77777777" w:rsidR="000863E3" w:rsidRPr="00D435A7" w:rsidRDefault="000863E3" w:rsidP="00C7250E">
      <w:pPr>
        <w:ind w:firstLineChars="250" w:firstLine="502"/>
        <w:rPr>
          <w:rFonts w:ascii="ＭＳ ゴシック" w:eastAsia="ＭＳ ゴシック" w:hAnsi="ＭＳ ゴシック"/>
          <w:sz w:val="20"/>
          <w:szCs w:val="20"/>
        </w:rPr>
      </w:pPr>
    </w:p>
    <w:tbl>
      <w:tblPr>
        <w:tblStyle w:val="a3"/>
        <w:tblW w:w="0" w:type="auto"/>
        <w:tblInd w:w="421" w:type="dxa"/>
        <w:tblLook w:val="04A0" w:firstRow="1" w:lastRow="0" w:firstColumn="1" w:lastColumn="0" w:noHBand="0" w:noVBand="1"/>
      </w:tblPr>
      <w:tblGrid>
        <w:gridCol w:w="8639"/>
      </w:tblGrid>
      <w:tr w:rsidR="004B24FE" w:rsidRPr="00D435A7" w14:paraId="14081B95" w14:textId="77777777" w:rsidTr="009029B0">
        <w:trPr>
          <w:trHeight w:val="274"/>
        </w:trPr>
        <w:tc>
          <w:tcPr>
            <w:tcW w:w="8639" w:type="dxa"/>
          </w:tcPr>
          <w:p w14:paraId="32CFEDA7" w14:textId="77777777" w:rsidR="004B24FE" w:rsidRPr="00D435A7" w:rsidRDefault="004B24FE" w:rsidP="004B24FE">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【下限額について】</w:t>
            </w:r>
          </w:p>
          <w:p w14:paraId="6DDCDCA8" w14:textId="0B0CCED0" w:rsidR="004B24FE" w:rsidRPr="00D435A7" w:rsidRDefault="004B24FE" w:rsidP="00245C94">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申請する</w:t>
            </w:r>
            <w:r w:rsidR="00235F73" w:rsidRPr="00D435A7">
              <w:rPr>
                <w:rFonts w:ascii="ＭＳ ゴシック" w:eastAsia="ＭＳ ゴシック" w:hAnsi="ＭＳ ゴシック" w:hint="eastAsia"/>
                <w:sz w:val="24"/>
                <w:szCs w:val="24"/>
              </w:rPr>
              <w:t>際には、</w:t>
            </w:r>
            <w:r w:rsidRPr="00D435A7">
              <w:rPr>
                <w:rFonts w:ascii="ＭＳ ゴシック" w:eastAsia="ＭＳ ゴシック" w:hAnsi="ＭＳ ゴシック"/>
                <w:sz w:val="24"/>
                <w:szCs w:val="24"/>
              </w:rPr>
              <w:t>補助対象経費の合計に補助率を乗じた額が</w:t>
            </w:r>
            <w:r w:rsidR="00E45BCE" w:rsidRPr="00D435A7">
              <w:rPr>
                <w:rFonts w:ascii="ＭＳ ゴシック" w:eastAsia="ＭＳ ゴシック" w:hAnsi="ＭＳ ゴシック" w:hint="eastAsia"/>
                <w:sz w:val="24"/>
                <w:szCs w:val="24"/>
              </w:rPr>
              <w:t>10</w:t>
            </w:r>
            <w:r w:rsidR="000E15C3" w:rsidRPr="00D435A7">
              <w:rPr>
                <w:rFonts w:ascii="ＭＳ ゴシック" w:eastAsia="ＭＳ ゴシック" w:hAnsi="ＭＳ ゴシック" w:hint="eastAsia"/>
                <w:sz w:val="24"/>
                <w:szCs w:val="24"/>
              </w:rPr>
              <w:t>万</w:t>
            </w:r>
            <w:r w:rsidRPr="00D435A7">
              <w:rPr>
                <w:rFonts w:ascii="ＭＳ ゴシック" w:eastAsia="ＭＳ ゴシック" w:hAnsi="ＭＳ ゴシック"/>
                <w:sz w:val="24"/>
                <w:szCs w:val="24"/>
              </w:rPr>
              <w:t>円以上である必要があります。</w:t>
            </w:r>
          </w:p>
          <w:p w14:paraId="4D0A13B0" w14:textId="2B2BFEA3" w:rsidR="004B24FE" w:rsidRPr="00D435A7" w:rsidRDefault="004B24FE" w:rsidP="004B24FE">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（補助率</w:t>
            </w:r>
            <w:r w:rsidR="00D86130"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分の</w:t>
            </w:r>
            <w:r w:rsidR="00D86130"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の者が利用する場合の例）</w:t>
            </w:r>
          </w:p>
          <w:p w14:paraId="4965DB6A" w14:textId="1FB6D50B" w:rsidR="00203264" w:rsidRPr="00D435A7" w:rsidRDefault="004B24FE" w:rsidP="004B24FE">
            <w:pPr>
              <w:rPr>
                <w:rFonts w:ascii="ＭＳ ゴシック" w:eastAsia="ＭＳ ゴシック" w:hAnsi="ＭＳ ゴシック"/>
                <w:sz w:val="22"/>
              </w:rPr>
            </w:pPr>
            <w:r w:rsidRPr="00D435A7">
              <w:rPr>
                <w:rFonts w:ascii="ＭＳ ゴシック" w:eastAsia="ＭＳ ゴシック" w:hAnsi="ＭＳ ゴシック" w:hint="eastAsia"/>
                <w:sz w:val="22"/>
              </w:rPr>
              <w:t>例</w:t>
            </w:r>
            <w:r w:rsidRPr="00D435A7">
              <w:rPr>
                <w:rFonts w:ascii="ＭＳ ゴシック" w:eastAsia="ＭＳ ゴシック" w:hAnsi="ＭＳ ゴシック"/>
                <w:sz w:val="22"/>
              </w:rPr>
              <w:t xml:space="preserve">-① 申請する補助対象経費の合計 </w:t>
            </w:r>
            <w:r w:rsidR="00E17021" w:rsidRPr="00D435A7">
              <w:rPr>
                <w:rFonts w:ascii="ＭＳ ゴシック" w:eastAsia="ＭＳ ゴシック" w:hAnsi="ＭＳ ゴシック" w:hint="eastAsia"/>
                <w:sz w:val="22"/>
              </w:rPr>
              <w:t>15</w:t>
            </w:r>
            <w:r w:rsidR="008B2FD7" w:rsidRPr="00D435A7">
              <w:rPr>
                <w:rFonts w:ascii="ＭＳ ゴシック" w:eastAsia="ＭＳ ゴシック" w:hAnsi="ＭＳ ゴシック" w:hint="eastAsia"/>
                <w:sz w:val="22"/>
              </w:rPr>
              <w:t>万円</w:t>
            </w:r>
            <w:r w:rsidR="004E1116" w:rsidRPr="00D435A7">
              <w:rPr>
                <w:rFonts w:ascii="ＭＳ ゴシック" w:eastAsia="ＭＳ ゴシック" w:hAnsi="ＭＳ ゴシック" w:hint="eastAsia"/>
                <w:sz w:val="22"/>
              </w:rPr>
              <w:t>（税抜）</w:t>
            </w:r>
            <w:r w:rsidRPr="00D435A7">
              <w:rPr>
                <w:rFonts w:ascii="ＭＳ ゴシック" w:eastAsia="ＭＳ ゴシック" w:hAnsi="ＭＳ ゴシック"/>
                <w:sz w:val="22"/>
              </w:rPr>
              <w:t xml:space="preserve"> × 補助率 </w:t>
            </w:r>
            <w:r w:rsidR="00E17021" w:rsidRPr="00D435A7">
              <w:rPr>
                <w:rFonts w:ascii="ＭＳ ゴシック" w:eastAsia="ＭＳ ゴシック" w:hAnsi="ＭＳ ゴシック" w:hint="eastAsia"/>
                <w:sz w:val="22"/>
              </w:rPr>
              <w:t>2</w:t>
            </w:r>
            <w:r w:rsidR="00235F73" w:rsidRPr="00D435A7">
              <w:rPr>
                <w:rFonts w:ascii="ＭＳ ゴシック" w:eastAsia="ＭＳ ゴシック" w:hAnsi="ＭＳ ゴシック"/>
                <w:sz w:val="22"/>
              </w:rPr>
              <w:t>/</w:t>
            </w:r>
            <w:r w:rsidR="00E17021" w:rsidRPr="00D435A7">
              <w:rPr>
                <w:rFonts w:ascii="ＭＳ ゴシック" w:eastAsia="ＭＳ ゴシック" w:hAnsi="ＭＳ ゴシック" w:hint="eastAsia"/>
                <w:sz w:val="22"/>
              </w:rPr>
              <w:t>3</w:t>
            </w:r>
            <w:r w:rsidRPr="00D435A7">
              <w:rPr>
                <w:rFonts w:ascii="ＭＳ ゴシック" w:eastAsia="ＭＳ ゴシック" w:hAnsi="ＭＳ ゴシック"/>
                <w:sz w:val="22"/>
              </w:rPr>
              <w:t xml:space="preserve"> </w:t>
            </w:r>
            <w:r w:rsidR="00E17021" w:rsidRPr="00D435A7">
              <w:rPr>
                <w:rFonts w:ascii="ＭＳ ゴシック" w:eastAsia="ＭＳ ゴシック" w:hAnsi="ＭＳ ゴシック" w:hint="eastAsia"/>
                <w:sz w:val="22"/>
              </w:rPr>
              <w:t>＝</w:t>
            </w:r>
            <w:r w:rsidRPr="00D435A7">
              <w:rPr>
                <w:rFonts w:ascii="ＭＳ ゴシック" w:eastAsia="ＭＳ ゴシック" w:hAnsi="ＭＳ ゴシック"/>
                <w:sz w:val="22"/>
              </w:rPr>
              <w:t xml:space="preserve"> </w:t>
            </w:r>
            <w:r w:rsidR="00E45BCE" w:rsidRPr="00D435A7">
              <w:rPr>
                <w:rFonts w:ascii="ＭＳ ゴシック" w:eastAsia="ＭＳ ゴシック" w:hAnsi="ＭＳ ゴシック" w:hint="eastAsia"/>
                <w:sz w:val="22"/>
              </w:rPr>
              <w:t>10</w:t>
            </w:r>
            <w:r w:rsidR="008B2FD7" w:rsidRPr="00D435A7">
              <w:rPr>
                <w:rFonts w:ascii="ＭＳ ゴシック" w:eastAsia="ＭＳ ゴシック" w:hAnsi="ＭＳ ゴシック" w:hint="eastAsia"/>
                <w:sz w:val="22"/>
              </w:rPr>
              <w:t>万</w:t>
            </w:r>
            <w:r w:rsidRPr="00D435A7">
              <w:rPr>
                <w:rFonts w:ascii="ＭＳ ゴシック" w:eastAsia="ＭＳ ゴシック" w:hAnsi="ＭＳ ゴシック"/>
                <w:sz w:val="22"/>
              </w:rPr>
              <w:t>円</w:t>
            </w:r>
          </w:p>
          <w:p w14:paraId="16A22E1E" w14:textId="5D315A66" w:rsidR="004B24FE" w:rsidRPr="00D435A7" w:rsidRDefault="004B24FE" w:rsidP="00203264">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 xml:space="preserve"> 申請○</w:t>
            </w:r>
          </w:p>
          <w:p w14:paraId="50D1DB00" w14:textId="05F84536" w:rsidR="00E1480B" w:rsidRPr="00D435A7" w:rsidRDefault="004B24FE" w:rsidP="004B24FE">
            <w:pPr>
              <w:rPr>
                <w:rFonts w:ascii="ＭＳ ゴシック" w:eastAsia="ＭＳ ゴシック" w:hAnsi="ＭＳ ゴシック"/>
                <w:sz w:val="22"/>
              </w:rPr>
            </w:pPr>
            <w:r w:rsidRPr="00D435A7">
              <w:rPr>
                <w:rFonts w:ascii="ＭＳ ゴシック" w:eastAsia="ＭＳ ゴシック" w:hAnsi="ＭＳ ゴシック" w:hint="eastAsia"/>
                <w:sz w:val="22"/>
              </w:rPr>
              <w:t>例</w:t>
            </w:r>
            <w:r w:rsidRPr="00D435A7">
              <w:rPr>
                <w:rFonts w:ascii="ＭＳ ゴシック" w:eastAsia="ＭＳ ゴシック" w:hAnsi="ＭＳ ゴシック"/>
                <w:sz w:val="22"/>
              </w:rPr>
              <w:t xml:space="preserve">-② 申請する補助対象経費の合計 </w:t>
            </w:r>
            <w:r w:rsidR="00E17021" w:rsidRPr="00D435A7">
              <w:rPr>
                <w:rFonts w:ascii="ＭＳ ゴシック" w:eastAsia="ＭＳ ゴシック" w:hAnsi="ＭＳ ゴシック" w:hint="eastAsia"/>
                <w:sz w:val="22"/>
              </w:rPr>
              <w:t>14</w:t>
            </w:r>
            <w:r w:rsidR="00AF309B" w:rsidRPr="00D435A7">
              <w:rPr>
                <w:rFonts w:ascii="ＭＳ ゴシック" w:eastAsia="ＭＳ ゴシック" w:hAnsi="ＭＳ ゴシック" w:hint="eastAsia"/>
                <w:sz w:val="22"/>
              </w:rPr>
              <w:t>万円</w:t>
            </w:r>
            <w:r w:rsidR="004E1116" w:rsidRPr="00D435A7">
              <w:rPr>
                <w:rFonts w:ascii="ＭＳ ゴシック" w:eastAsia="ＭＳ ゴシック" w:hAnsi="ＭＳ ゴシック" w:hint="eastAsia"/>
                <w:sz w:val="22"/>
              </w:rPr>
              <w:t>（税抜）</w:t>
            </w:r>
            <w:r w:rsidRPr="00D435A7">
              <w:rPr>
                <w:rFonts w:ascii="ＭＳ ゴシック" w:eastAsia="ＭＳ ゴシック" w:hAnsi="ＭＳ ゴシック"/>
                <w:sz w:val="22"/>
              </w:rPr>
              <w:t xml:space="preserve"> × 補助率 </w:t>
            </w:r>
            <w:r w:rsidR="00E17021" w:rsidRPr="00D435A7">
              <w:rPr>
                <w:rFonts w:ascii="ＭＳ ゴシック" w:eastAsia="ＭＳ ゴシック" w:hAnsi="ＭＳ ゴシック" w:hint="eastAsia"/>
                <w:sz w:val="22"/>
              </w:rPr>
              <w:t>2</w:t>
            </w:r>
            <w:r w:rsidR="00235F73" w:rsidRPr="00D435A7">
              <w:rPr>
                <w:rFonts w:ascii="ＭＳ ゴシック" w:eastAsia="ＭＳ ゴシック" w:hAnsi="ＭＳ ゴシック"/>
                <w:sz w:val="22"/>
              </w:rPr>
              <w:t>/</w:t>
            </w:r>
            <w:r w:rsidR="00E17021" w:rsidRPr="00D435A7">
              <w:rPr>
                <w:rFonts w:ascii="ＭＳ ゴシック" w:eastAsia="ＭＳ ゴシック" w:hAnsi="ＭＳ ゴシック" w:hint="eastAsia"/>
                <w:sz w:val="22"/>
              </w:rPr>
              <w:t>3</w:t>
            </w:r>
            <w:r w:rsidRPr="00D435A7">
              <w:rPr>
                <w:rFonts w:ascii="ＭＳ ゴシック" w:eastAsia="ＭＳ ゴシック" w:hAnsi="ＭＳ ゴシック"/>
                <w:sz w:val="22"/>
              </w:rPr>
              <w:t xml:space="preserve"> </w:t>
            </w:r>
            <w:r w:rsidR="00885149" w:rsidRPr="00D435A7">
              <w:rPr>
                <w:rFonts w:ascii="ＭＳ ゴシック" w:eastAsia="ＭＳ ゴシック" w:hAnsi="ＭＳ ゴシック" w:hint="eastAsia"/>
                <w:sz w:val="22"/>
              </w:rPr>
              <w:t>≒</w:t>
            </w:r>
            <w:r w:rsidRPr="00D435A7">
              <w:rPr>
                <w:rFonts w:ascii="ＭＳ ゴシック" w:eastAsia="ＭＳ ゴシック" w:hAnsi="ＭＳ ゴシック"/>
                <w:sz w:val="22"/>
              </w:rPr>
              <w:t xml:space="preserve"> </w:t>
            </w:r>
            <w:r w:rsidR="00E17021" w:rsidRPr="00D435A7">
              <w:rPr>
                <w:rFonts w:ascii="ＭＳ ゴシック" w:eastAsia="ＭＳ ゴシック" w:hAnsi="ＭＳ ゴシック" w:hint="eastAsia"/>
                <w:sz w:val="22"/>
              </w:rPr>
              <w:t>9.3</w:t>
            </w:r>
            <w:r w:rsidR="00AF309B" w:rsidRPr="00D435A7">
              <w:rPr>
                <w:rFonts w:ascii="ＭＳ ゴシック" w:eastAsia="ＭＳ ゴシック" w:hAnsi="ＭＳ ゴシック" w:hint="eastAsia"/>
                <w:sz w:val="22"/>
              </w:rPr>
              <w:t>万</w:t>
            </w:r>
            <w:r w:rsidRPr="00D435A7">
              <w:rPr>
                <w:rFonts w:ascii="ＭＳ ゴシック" w:eastAsia="ＭＳ ゴシック" w:hAnsi="ＭＳ ゴシック"/>
                <w:sz w:val="22"/>
              </w:rPr>
              <w:t>円</w:t>
            </w:r>
          </w:p>
          <w:p w14:paraId="543FDD79" w14:textId="77777777" w:rsidR="004B24FE" w:rsidRPr="00D435A7" w:rsidRDefault="004B24FE" w:rsidP="00E1480B">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 xml:space="preserve"> 申請×</w:t>
            </w:r>
          </w:p>
          <w:p w14:paraId="410434DD" w14:textId="77777777" w:rsidR="007F4AD5" w:rsidRPr="00D435A7" w:rsidRDefault="007F4AD5" w:rsidP="00E1480B">
            <w:pPr>
              <w:ind w:firstLineChars="300" w:firstLine="723"/>
              <w:rPr>
                <w:rFonts w:ascii="ＭＳ ゴシック" w:eastAsia="ＭＳ ゴシック" w:hAnsi="ＭＳ ゴシック"/>
                <w:sz w:val="24"/>
                <w:szCs w:val="24"/>
              </w:rPr>
            </w:pPr>
          </w:p>
          <w:p w14:paraId="64CC292D" w14:textId="75A729EF" w:rsidR="00235F73" w:rsidRPr="00D435A7" w:rsidRDefault="007F4AD5" w:rsidP="00046E72">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CD7913" w:rsidRPr="00D435A7">
              <w:rPr>
                <w:rFonts w:ascii="ＭＳ ゴシック" w:eastAsia="ＭＳ ゴシック" w:hAnsi="ＭＳ ゴシック" w:hint="eastAsia"/>
                <w:sz w:val="24"/>
                <w:szCs w:val="24"/>
              </w:rPr>
              <w:t>また</w:t>
            </w:r>
            <w:r w:rsidR="0068198E" w:rsidRPr="00D435A7">
              <w:rPr>
                <w:rFonts w:ascii="ＭＳ ゴシック" w:eastAsia="ＭＳ ゴシック" w:hAnsi="ＭＳ ゴシック" w:hint="eastAsia"/>
                <w:sz w:val="24"/>
                <w:szCs w:val="24"/>
              </w:rPr>
              <w:t>、</w:t>
            </w:r>
            <w:r w:rsidR="00CC2F04" w:rsidRPr="00D435A7">
              <w:rPr>
                <w:rFonts w:ascii="ＭＳ ゴシック" w:eastAsia="ＭＳ ゴシック" w:hAnsi="ＭＳ ゴシック" w:hint="eastAsia"/>
                <w:sz w:val="24"/>
                <w:szCs w:val="24"/>
              </w:rPr>
              <w:t>交付決定</w:t>
            </w:r>
            <w:r w:rsidR="0056741E" w:rsidRPr="00D435A7">
              <w:rPr>
                <w:rFonts w:ascii="ＭＳ ゴシック" w:eastAsia="ＭＳ ゴシック" w:hAnsi="ＭＳ ゴシック" w:hint="eastAsia"/>
                <w:sz w:val="24"/>
                <w:szCs w:val="24"/>
              </w:rPr>
              <w:t>後</w:t>
            </w:r>
            <w:r w:rsidR="00235F73" w:rsidRPr="00D435A7">
              <w:rPr>
                <w:rFonts w:ascii="ＭＳ ゴシック" w:eastAsia="ＭＳ ゴシック" w:hAnsi="ＭＳ ゴシック" w:hint="eastAsia"/>
                <w:sz w:val="24"/>
                <w:szCs w:val="24"/>
              </w:rPr>
              <w:t>、経費縮減</w:t>
            </w:r>
            <w:r w:rsidR="0056741E" w:rsidRPr="00D435A7">
              <w:rPr>
                <w:rFonts w:ascii="ＭＳ ゴシック" w:eastAsia="ＭＳ ゴシック" w:hAnsi="ＭＳ ゴシック" w:hint="eastAsia"/>
                <w:sz w:val="24"/>
                <w:szCs w:val="24"/>
              </w:rPr>
              <w:t>等により補助対象経費が減額し、同経費に補助</w:t>
            </w:r>
          </w:p>
          <w:p w14:paraId="51C1D4A8" w14:textId="2083EB75" w:rsidR="006915CA" w:rsidRPr="00D435A7" w:rsidRDefault="0056741E" w:rsidP="004E1116">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率を乗じた額が</w:t>
            </w:r>
            <w:r w:rsidR="00E45BCE" w:rsidRPr="00D435A7">
              <w:rPr>
                <w:rFonts w:ascii="ＭＳ ゴシック" w:eastAsia="ＭＳ ゴシック" w:hAnsi="ＭＳ ゴシック" w:hint="eastAsia"/>
                <w:sz w:val="24"/>
                <w:szCs w:val="24"/>
              </w:rPr>
              <w:t>10</w:t>
            </w:r>
            <w:r w:rsidR="007F4AD5" w:rsidRPr="00D435A7">
              <w:rPr>
                <w:rFonts w:ascii="ＭＳ ゴシック" w:eastAsia="ＭＳ ゴシック" w:hAnsi="ＭＳ ゴシック" w:hint="eastAsia"/>
                <w:sz w:val="24"/>
                <w:szCs w:val="24"/>
              </w:rPr>
              <w:t>万円</w:t>
            </w:r>
            <w:r w:rsidRPr="00D435A7">
              <w:rPr>
                <w:rFonts w:ascii="ＭＳ ゴシック" w:eastAsia="ＭＳ ゴシック" w:hAnsi="ＭＳ ゴシック" w:hint="eastAsia"/>
                <w:sz w:val="24"/>
                <w:szCs w:val="24"/>
              </w:rPr>
              <w:t>を下回った</w:t>
            </w:r>
            <w:r w:rsidR="007F4AD5" w:rsidRPr="00D435A7">
              <w:rPr>
                <w:rFonts w:ascii="ＭＳ ゴシック" w:eastAsia="ＭＳ ゴシック" w:hAnsi="ＭＳ ゴシック" w:hint="eastAsia"/>
                <w:sz w:val="24"/>
                <w:szCs w:val="24"/>
              </w:rPr>
              <w:t>場合</w:t>
            </w:r>
            <w:r w:rsidR="00C7250E" w:rsidRPr="00D435A7">
              <w:rPr>
                <w:rFonts w:ascii="ＭＳ ゴシック" w:eastAsia="ＭＳ ゴシック" w:hAnsi="ＭＳ ゴシック" w:hint="eastAsia"/>
                <w:sz w:val="24"/>
                <w:szCs w:val="24"/>
              </w:rPr>
              <w:t>は</w:t>
            </w:r>
            <w:r w:rsidR="007F4AD5" w:rsidRPr="00D435A7">
              <w:rPr>
                <w:rFonts w:ascii="ＭＳ ゴシック" w:eastAsia="ＭＳ ゴシック" w:hAnsi="ＭＳ ゴシック" w:hint="eastAsia"/>
                <w:sz w:val="24"/>
                <w:szCs w:val="24"/>
              </w:rPr>
              <w:t>、</w:t>
            </w:r>
            <w:r w:rsidR="0068198E" w:rsidRPr="00D435A7">
              <w:rPr>
                <w:rFonts w:ascii="ＭＳ ゴシック" w:eastAsia="ＭＳ ゴシック" w:hAnsi="ＭＳ ゴシック" w:hint="eastAsia"/>
                <w:sz w:val="24"/>
                <w:szCs w:val="24"/>
              </w:rPr>
              <w:t>補助金</w:t>
            </w:r>
            <w:r w:rsidR="004E1116" w:rsidRPr="00D435A7">
              <w:rPr>
                <w:rFonts w:ascii="ＭＳ ゴシック" w:eastAsia="ＭＳ ゴシック" w:hAnsi="ＭＳ ゴシック" w:hint="eastAsia"/>
                <w:sz w:val="24"/>
                <w:szCs w:val="24"/>
              </w:rPr>
              <w:t>は</w:t>
            </w:r>
            <w:r w:rsidR="0068198E" w:rsidRPr="00D435A7">
              <w:rPr>
                <w:rFonts w:ascii="ＭＳ ゴシック" w:eastAsia="ＭＳ ゴシック" w:hAnsi="ＭＳ ゴシック" w:hint="eastAsia"/>
                <w:sz w:val="24"/>
                <w:szCs w:val="24"/>
              </w:rPr>
              <w:t>交付</w:t>
            </w:r>
            <w:r w:rsidR="004E1116" w:rsidRPr="00D435A7">
              <w:rPr>
                <w:rFonts w:ascii="ＭＳ ゴシック" w:eastAsia="ＭＳ ゴシック" w:hAnsi="ＭＳ ゴシック" w:hint="eastAsia"/>
                <w:sz w:val="24"/>
                <w:szCs w:val="24"/>
              </w:rPr>
              <w:t>出来ません。</w:t>
            </w:r>
          </w:p>
        </w:tc>
      </w:tr>
    </w:tbl>
    <w:p w14:paraId="7B466D84" w14:textId="59E921B0" w:rsidR="0011346D" w:rsidRPr="002C1FB1" w:rsidRDefault="0011346D" w:rsidP="0011346D">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lastRenderedPageBreak/>
        <w:t>７　予算額</w:t>
      </w:r>
    </w:p>
    <w:p w14:paraId="19F8DD17" w14:textId="35EBBB69" w:rsidR="0011346D" w:rsidRPr="002C1FB1" w:rsidRDefault="0011346D" w:rsidP="00AE395E">
      <w:pPr>
        <w:widowControl/>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 xml:space="preserve">　　5,000千円</w:t>
      </w:r>
    </w:p>
    <w:p w14:paraId="151A4323" w14:textId="74B59CC2" w:rsidR="0011346D" w:rsidRPr="002C1FB1" w:rsidRDefault="0011346D" w:rsidP="00AE395E">
      <w:pPr>
        <w:widowControl/>
        <w:jc w:val="left"/>
        <w:rPr>
          <w:rFonts w:ascii="ＭＳ ゴシック" w:eastAsia="ＭＳ ゴシック" w:hAnsi="ＭＳ ゴシック"/>
          <w:sz w:val="24"/>
          <w:szCs w:val="24"/>
        </w:rPr>
      </w:pPr>
      <w:r w:rsidRPr="002C1FB1">
        <w:rPr>
          <w:rFonts w:ascii="ＭＳ ゴシック" w:eastAsia="ＭＳ ゴシック" w:hAnsi="ＭＳ ゴシック" w:hint="eastAsia"/>
          <w:b/>
          <w:bCs/>
          <w:sz w:val="24"/>
          <w:szCs w:val="24"/>
        </w:rPr>
        <w:t xml:space="preserve">　　</w:t>
      </w:r>
      <w:r w:rsidRPr="002C1FB1">
        <w:rPr>
          <w:rFonts w:ascii="ＭＳ ゴシック" w:eastAsia="ＭＳ ゴシック" w:hAnsi="ＭＳ ゴシック" w:hint="eastAsia"/>
          <w:sz w:val="24"/>
          <w:szCs w:val="24"/>
        </w:rPr>
        <w:t>※順次審査を実施し、予算の範囲で</w:t>
      </w:r>
      <w:r w:rsidR="000112FA" w:rsidRPr="002C1FB1">
        <w:rPr>
          <w:rFonts w:ascii="ＭＳ ゴシック" w:eastAsia="ＭＳ ゴシック" w:hAnsi="ＭＳ ゴシック" w:hint="eastAsia"/>
          <w:sz w:val="24"/>
          <w:szCs w:val="24"/>
        </w:rPr>
        <w:t>採択</w:t>
      </w:r>
      <w:r w:rsidRPr="002C1FB1">
        <w:rPr>
          <w:rFonts w:ascii="ＭＳ ゴシック" w:eastAsia="ＭＳ ゴシック" w:hAnsi="ＭＳ ゴシック" w:hint="eastAsia"/>
          <w:sz w:val="24"/>
          <w:szCs w:val="24"/>
        </w:rPr>
        <w:t>します。</w:t>
      </w:r>
    </w:p>
    <w:p w14:paraId="57AFE69F" w14:textId="77777777" w:rsidR="0011346D" w:rsidRPr="002C1FB1" w:rsidRDefault="0011346D" w:rsidP="00AE395E">
      <w:pPr>
        <w:widowControl/>
        <w:jc w:val="left"/>
        <w:rPr>
          <w:rFonts w:ascii="ＭＳ ゴシック" w:eastAsia="ＭＳ ゴシック" w:hAnsi="ＭＳ ゴシック"/>
          <w:b/>
          <w:bCs/>
          <w:sz w:val="24"/>
          <w:szCs w:val="24"/>
        </w:rPr>
      </w:pPr>
    </w:p>
    <w:p w14:paraId="06E2F696" w14:textId="3F8FEBF0" w:rsidR="005046CE" w:rsidRPr="002C1FB1" w:rsidRDefault="0011346D" w:rsidP="00AE395E">
      <w:pPr>
        <w:widowControl/>
        <w:jc w:val="left"/>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８</w:t>
      </w:r>
      <w:r w:rsidR="00D81E24" w:rsidRPr="002C1FB1">
        <w:rPr>
          <w:rFonts w:ascii="ＭＳ ゴシック" w:eastAsia="ＭＳ ゴシック" w:hAnsi="ＭＳ ゴシック" w:hint="eastAsia"/>
          <w:b/>
          <w:bCs/>
          <w:sz w:val="24"/>
          <w:szCs w:val="24"/>
        </w:rPr>
        <w:t xml:space="preserve">　申請</w:t>
      </w:r>
      <w:r w:rsidR="005046CE" w:rsidRPr="002C1FB1">
        <w:rPr>
          <w:rFonts w:ascii="ＭＳ ゴシック" w:eastAsia="ＭＳ ゴシック" w:hAnsi="ＭＳ ゴシック"/>
          <w:b/>
          <w:bCs/>
          <w:sz w:val="24"/>
          <w:szCs w:val="24"/>
        </w:rPr>
        <w:t>手続等</w:t>
      </w:r>
    </w:p>
    <w:p w14:paraId="5FD9C89D" w14:textId="554BF14B" w:rsidR="00D81E24" w:rsidRPr="002C1FB1" w:rsidRDefault="00D81E24" w:rsidP="001C55DC">
      <w:pPr>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74679B" w:rsidRPr="002C1FB1">
        <w:rPr>
          <w:rFonts w:ascii="ＭＳ ゴシック" w:eastAsia="ＭＳ ゴシック" w:hAnsi="ＭＳ ゴシック" w:hint="eastAsia"/>
          <w:sz w:val="24"/>
          <w:szCs w:val="24"/>
        </w:rPr>
        <w:t>1</w:t>
      </w:r>
      <w:r w:rsidRPr="002C1FB1">
        <w:rPr>
          <w:rFonts w:ascii="ＭＳ ゴシック" w:eastAsia="ＭＳ ゴシック" w:hAnsi="ＭＳ ゴシック" w:hint="eastAsia"/>
          <w:sz w:val="24"/>
          <w:szCs w:val="24"/>
        </w:rPr>
        <w:t>）応募期間</w:t>
      </w:r>
    </w:p>
    <w:p w14:paraId="341B9B97" w14:textId="3CF4A4C3" w:rsidR="00C639B4" w:rsidRPr="002C1FB1" w:rsidRDefault="00D81E24" w:rsidP="00F00C80">
      <w:pPr>
        <w:ind w:firstLineChars="250" w:firstLine="602"/>
        <w:rPr>
          <w:rFonts w:ascii="ＭＳ ゴシック" w:eastAsia="ＭＳ ゴシック" w:hAnsi="ＭＳ ゴシック"/>
          <w:sz w:val="24"/>
          <w:szCs w:val="24"/>
          <w:u w:val="single"/>
        </w:rPr>
      </w:pPr>
      <w:r w:rsidRPr="002C1FB1">
        <w:rPr>
          <w:rFonts w:ascii="ＭＳ ゴシック" w:eastAsia="ＭＳ ゴシック" w:hAnsi="ＭＳ ゴシック"/>
          <w:sz w:val="24"/>
          <w:szCs w:val="24"/>
          <w:u w:val="single"/>
        </w:rPr>
        <w:t>令和</w:t>
      </w:r>
      <w:r w:rsidR="00D86130" w:rsidRPr="002C1FB1">
        <w:rPr>
          <w:rFonts w:ascii="ＭＳ ゴシック" w:eastAsia="ＭＳ ゴシック" w:hAnsi="ＭＳ ゴシック" w:hint="eastAsia"/>
          <w:sz w:val="24"/>
          <w:szCs w:val="24"/>
          <w:u w:val="single"/>
        </w:rPr>
        <w:t>5</w:t>
      </w:r>
      <w:r w:rsidRPr="002C1FB1">
        <w:rPr>
          <w:rFonts w:ascii="ＭＳ ゴシック" w:eastAsia="ＭＳ ゴシック" w:hAnsi="ＭＳ ゴシック"/>
          <w:sz w:val="24"/>
          <w:szCs w:val="24"/>
          <w:u w:val="single"/>
        </w:rPr>
        <w:t>年</w:t>
      </w:r>
      <w:r w:rsidR="007B2234" w:rsidRPr="002C1FB1">
        <w:rPr>
          <w:rFonts w:ascii="ＭＳ ゴシック" w:eastAsia="ＭＳ ゴシック" w:hAnsi="ＭＳ ゴシック" w:hint="eastAsia"/>
          <w:sz w:val="24"/>
          <w:szCs w:val="24"/>
          <w:u w:val="single"/>
        </w:rPr>
        <w:t>9</w:t>
      </w:r>
      <w:r w:rsidRPr="002C1FB1">
        <w:rPr>
          <w:rFonts w:ascii="ＭＳ ゴシック" w:eastAsia="ＭＳ ゴシック" w:hAnsi="ＭＳ ゴシック"/>
          <w:sz w:val="24"/>
          <w:szCs w:val="24"/>
          <w:u w:val="single"/>
        </w:rPr>
        <w:t>月</w:t>
      </w:r>
      <w:r w:rsidR="0095448E" w:rsidRPr="002C1FB1">
        <w:rPr>
          <w:rFonts w:ascii="ＭＳ ゴシック" w:eastAsia="ＭＳ ゴシック" w:hAnsi="ＭＳ ゴシック" w:hint="eastAsia"/>
          <w:sz w:val="24"/>
          <w:szCs w:val="24"/>
          <w:u w:val="single"/>
        </w:rPr>
        <w:t>29</w:t>
      </w:r>
      <w:r w:rsidRPr="002C1FB1">
        <w:rPr>
          <w:rFonts w:ascii="ＭＳ ゴシック" w:eastAsia="ＭＳ ゴシック" w:hAnsi="ＭＳ ゴシック"/>
          <w:sz w:val="24"/>
          <w:szCs w:val="24"/>
          <w:u w:val="single"/>
        </w:rPr>
        <w:t>日（</w:t>
      </w:r>
      <w:r w:rsidR="00B91CC4" w:rsidRPr="002C1FB1">
        <w:rPr>
          <w:rFonts w:ascii="ＭＳ ゴシック" w:eastAsia="ＭＳ ゴシック" w:hAnsi="ＭＳ ゴシック" w:hint="eastAsia"/>
          <w:sz w:val="24"/>
          <w:szCs w:val="24"/>
          <w:u w:val="single"/>
        </w:rPr>
        <w:t>金</w:t>
      </w:r>
      <w:r w:rsidRPr="002C1FB1">
        <w:rPr>
          <w:rFonts w:ascii="ＭＳ ゴシック" w:eastAsia="ＭＳ ゴシック" w:hAnsi="ＭＳ ゴシック"/>
          <w:sz w:val="24"/>
          <w:szCs w:val="24"/>
          <w:u w:val="single"/>
        </w:rPr>
        <w:t>）</w:t>
      </w:r>
      <w:r w:rsidRPr="002C1FB1">
        <w:rPr>
          <w:rFonts w:ascii="ＭＳ ゴシック" w:eastAsia="ＭＳ ゴシック" w:hAnsi="ＭＳ ゴシック" w:hint="eastAsia"/>
          <w:sz w:val="24"/>
          <w:szCs w:val="24"/>
          <w:u w:val="single"/>
        </w:rPr>
        <w:t>から</w:t>
      </w:r>
      <w:r w:rsidRPr="002C1FB1">
        <w:rPr>
          <w:rFonts w:ascii="ＭＳ ゴシック" w:eastAsia="ＭＳ ゴシック" w:hAnsi="ＭＳ ゴシック"/>
          <w:sz w:val="24"/>
          <w:szCs w:val="24"/>
          <w:u w:val="single"/>
        </w:rPr>
        <w:t>令和</w:t>
      </w:r>
      <w:r w:rsidR="00C13CEF" w:rsidRPr="002C1FB1">
        <w:rPr>
          <w:rFonts w:ascii="ＭＳ ゴシック" w:eastAsia="ＭＳ ゴシック" w:hAnsi="ＭＳ ゴシック" w:hint="eastAsia"/>
          <w:sz w:val="24"/>
          <w:szCs w:val="24"/>
          <w:u w:val="single"/>
        </w:rPr>
        <w:t>5</w:t>
      </w:r>
      <w:r w:rsidRPr="002C1FB1">
        <w:rPr>
          <w:rFonts w:ascii="ＭＳ ゴシック" w:eastAsia="ＭＳ ゴシック" w:hAnsi="ＭＳ ゴシック"/>
          <w:sz w:val="24"/>
          <w:szCs w:val="24"/>
          <w:u w:val="single"/>
        </w:rPr>
        <w:t>年</w:t>
      </w:r>
      <w:r w:rsidR="000A25FA" w:rsidRPr="002C1FB1">
        <w:rPr>
          <w:rFonts w:ascii="ＭＳ ゴシック" w:eastAsia="ＭＳ ゴシック" w:hAnsi="ＭＳ ゴシック" w:hint="eastAsia"/>
          <w:sz w:val="24"/>
          <w:szCs w:val="24"/>
          <w:u w:val="single"/>
        </w:rPr>
        <w:t>12</w:t>
      </w:r>
      <w:r w:rsidRPr="002C1FB1">
        <w:rPr>
          <w:rFonts w:ascii="ＭＳ ゴシック" w:eastAsia="ＭＳ ゴシック" w:hAnsi="ＭＳ ゴシック"/>
          <w:sz w:val="24"/>
          <w:szCs w:val="24"/>
          <w:u w:val="single"/>
        </w:rPr>
        <w:t>月</w:t>
      </w:r>
      <w:r w:rsidR="000A25FA" w:rsidRPr="002C1FB1">
        <w:rPr>
          <w:rFonts w:ascii="ＭＳ ゴシック" w:eastAsia="ＭＳ ゴシック" w:hAnsi="ＭＳ ゴシック" w:hint="eastAsia"/>
          <w:sz w:val="24"/>
          <w:szCs w:val="24"/>
          <w:u w:val="single"/>
        </w:rPr>
        <w:t>22</w:t>
      </w:r>
      <w:r w:rsidRPr="002C1FB1">
        <w:rPr>
          <w:rFonts w:ascii="ＭＳ ゴシック" w:eastAsia="ＭＳ ゴシック" w:hAnsi="ＭＳ ゴシック"/>
          <w:sz w:val="24"/>
          <w:szCs w:val="24"/>
          <w:u w:val="single"/>
        </w:rPr>
        <w:t>日（</w:t>
      </w:r>
      <w:r w:rsidR="000A25FA" w:rsidRPr="002C1FB1">
        <w:rPr>
          <w:rFonts w:ascii="ＭＳ ゴシック" w:eastAsia="ＭＳ ゴシック" w:hAnsi="ＭＳ ゴシック" w:hint="eastAsia"/>
          <w:sz w:val="24"/>
          <w:szCs w:val="24"/>
          <w:u w:val="single"/>
        </w:rPr>
        <w:t>金</w:t>
      </w:r>
      <w:r w:rsidRPr="002C1FB1">
        <w:rPr>
          <w:rFonts w:ascii="ＭＳ ゴシック" w:eastAsia="ＭＳ ゴシック" w:hAnsi="ＭＳ ゴシック"/>
          <w:sz w:val="24"/>
          <w:szCs w:val="24"/>
          <w:u w:val="single"/>
        </w:rPr>
        <w:t>）まで</w:t>
      </w:r>
      <w:r w:rsidR="0057444F" w:rsidRPr="002C1FB1">
        <w:rPr>
          <w:rFonts w:ascii="ＭＳ ゴシック" w:eastAsia="ＭＳ ゴシック" w:hAnsi="ＭＳ ゴシック" w:hint="eastAsia"/>
          <w:sz w:val="24"/>
          <w:szCs w:val="24"/>
          <w:u w:val="single"/>
        </w:rPr>
        <w:t xml:space="preserve">　＜必着＞</w:t>
      </w:r>
    </w:p>
    <w:p w14:paraId="28825F42" w14:textId="1B325ED8" w:rsidR="009627E3" w:rsidRPr="002C1FB1" w:rsidRDefault="000112FA" w:rsidP="00D81E24">
      <w:pPr>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 xml:space="preserve">　　 ※予算額を超過した時点で終了します。</w:t>
      </w:r>
    </w:p>
    <w:p w14:paraId="62356A92" w14:textId="0BAFDF42" w:rsidR="00D81E24" w:rsidRPr="00D435A7" w:rsidRDefault="00D81E24" w:rsidP="00D81E24">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74679B"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）提出書類</w:t>
      </w:r>
    </w:p>
    <w:p w14:paraId="40C827D5" w14:textId="69C2B0C6" w:rsidR="00D81E24" w:rsidRPr="00D435A7" w:rsidRDefault="00550144" w:rsidP="00D15FAE">
      <w:pPr>
        <w:ind w:leftChars="200" w:left="422"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申請</w:t>
      </w:r>
      <w:r w:rsidR="00CB0A65" w:rsidRPr="00D435A7">
        <w:rPr>
          <w:rFonts w:ascii="ＭＳ ゴシック" w:eastAsia="ＭＳ ゴシック" w:hAnsi="ＭＳ ゴシック" w:hint="eastAsia"/>
          <w:sz w:val="24"/>
          <w:szCs w:val="24"/>
        </w:rPr>
        <w:t>される際は、</w:t>
      </w:r>
      <w:r w:rsidR="005F69B6" w:rsidRPr="00D435A7">
        <w:rPr>
          <w:rFonts w:ascii="ＭＳ ゴシック" w:eastAsia="ＭＳ ゴシック" w:hAnsi="ＭＳ ゴシック" w:hint="eastAsia"/>
          <w:sz w:val="24"/>
          <w:szCs w:val="24"/>
        </w:rPr>
        <w:t>指定する</w:t>
      </w:r>
      <w:r w:rsidR="005F69B6" w:rsidRPr="00D435A7">
        <w:rPr>
          <w:rFonts w:ascii="ＭＳ ゴシック" w:eastAsia="ＭＳ ゴシック" w:hAnsi="ＭＳ ゴシック" w:hint="eastAsia"/>
          <w:sz w:val="24"/>
          <w:szCs w:val="24"/>
          <w:u w:val="single"/>
        </w:rPr>
        <w:t>補助金交付申請書（様式</w:t>
      </w:r>
      <w:r w:rsidR="00147464" w:rsidRPr="00D435A7">
        <w:rPr>
          <w:rFonts w:ascii="ＭＳ ゴシック" w:eastAsia="ＭＳ ゴシック" w:hAnsi="ＭＳ ゴシック" w:hint="eastAsia"/>
          <w:sz w:val="24"/>
          <w:szCs w:val="24"/>
          <w:u w:val="single"/>
        </w:rPr>
        <w:t>第</w:t>
      </w:r>
      <w:r w:rsidR="0074679B" w:rsidRPr="00D435A7">
        <w:rPr>
          <w:rFonts w:ascii="ＭＳ ゴシック" w:eastAsia="ＭＳ ゴシック" w:hAnsi="ＭＳ ゴシック" w:hint="eastAsia"/>
          <w:sz w:val="24"/>
          <w:szCs w:val="24"/>
          <w:u w:val="single"/>
        </w:rPr>
        <w:t>1</w:t>
      </w:r>
      <w:r w:rsidR="00147464" w:rsidRPr="00D435A7">
        <w:rPr>
          <w:rFonts w:ascii="ＭＳ ゴシック" w:eastAsia="ＭＳ ゴシック" w:hAnsi="ＭＳ ゴシック" w:hint="eastAsia"/>
          <w:sz w:val="24"/>
          <w:szCs w:val="24"/>
          <w:u w:val="single"/>
        </w:rPr>
        <w:t>号</w:t>
      </w:r>
      <w:r w:rsidR="005F69B6" w:rsidRPr="00D435A7">
        <w:rPr>
          <w:rFonts w:ascii="ＭＳ ゴシック" w:eastAsia="ＭＳ ゴシック" w:hAnsi="ＭＳ ゴシック" w:hint="eastAsia"/>
          <w:sz w:val="24"/>
          <w:szCs w:val="24"/>
          <w:u w:val="single"/>
        </w:rPr>
        <w:t>）</w:t>
      </w:r>
      <w:r w:rsidR="005F69B6" w:rsidRPr="00D435A7">
        <w:rPr>
          <w:rFonts w:ascii="ＭＳ ゴシック" w:eastAsia="ＭＳ ゴシック" w:hAnsi="ＭＳ ゴシック" w:hint="eastAsia"/>
          <w:sz w:val="24"/>
          <w:szCs w:val="24"/>
        </w:rPr>
        <w:t>とここに指定された附属</w:t>
      </w:r>
      <w:r w:rsidR="00CB0A65" w:rsidRPr="00D435A7">
        <w:rPr>
          <w:rFonts w:ascii="ＭＳ ゴシック" w:eastAsia="ＭＳ ゴシック" w:hAnsi="ＭＳ ゴシック" w:hint="eastAsia"/>
          <w:sz w:val="24"/>
          <w:szCs w:val="24"/>
        </w:rPr>
        <w:t>書類を提出していただきます。</w:t>
      </w:r>
      <w:r w:rsidR="00C11A83" w:rsidRPr="00D435A7">
        <w:rPr>
          <w:rFonts w:ascii="ＭＳ ゴシック" w:eastAsia="ＭＳ ゴシック" w:hAnsi="ＭＳ ゴシック" w:hint="eastAsia"/>
          <w:sz w:val="24"/>
          <w:szCs w:val="24"/>
        </w:rPr>
        <w:t>各様式は</w:t>
      </w:r>
      <w:r w:rsidR="00E1335F" w:rsidRPr="00D435A7">
        <w:rPr>
          <w:rFonts w:ascii="ＭＳ ゴシック" w:eastAsia="ＭＳ ゴシック" w:hAnsi="ＭＳ ゴシック" w:hint="eastAsia"/>
          <w:sz w:val="24"/>
          <w:szCs w:val="24"/>
        </w:rPr>
        <w:t>宮崎県情報産業協会</w:t>
      </w:r>
      <w:r w:rsidR="005F69B6" w:rsidRPr="00D435A7">
        <w:rPr>
          <w:rFonts w:ascii="ＭＳ ゴシック" w:eastAsia="ＭＳ ゴシック" w:hAnsi="ＭＳ ゴシック" w:hint="eastAsia"/>
          <w:sz w:val="24"/>
          <w:szCs w:val="24"/>
        </w:rPr>
        <w:t>ホームページからダウンロードしてください。</w:t>
      </w:r>
      <w:r w:rsidRPr="00D435A7">
        <w:rPr>
          <w:rFonts w:ascii="ＭＳ ゴシック" w:eastAsia="ＭＳ ゴシック" w:hAnsi="ＭＳ ゴシック"/>
          <w:sz w:val="24"/>
          <w:szCs w:val="24"/>
        </w:rPr>
        <w:t>書類は原則として</w:t>
      </w:r>
      <w:r w:rsidR="005F272A" w:rsidRPr="00D435A7">
        <w:rPr>
          <w:rFonts w:ascii="ＭＳ ゴシック" w:eastAsia="ＭＳ ゴシック" w:hAnsi="ＭＳ ゴシック" w:hint="eastAsia"/>
          <w:sz w:val="24"/>
          <w:szCs w:val="24"/>
        </w:rPr>
        <w:t>A4</w:t>
      </w:r>
      <w:r w:rsidR="005F69B6" w:rsidRPr="00D435A7">
        <w:rPr>
          <w:rFonts w:ascii="ＭＳ ゴシック" w:eastAsia="ＭＳ ゴシック" w:hAnsi="ＭＳ ゴシック" w:hint="eastAsia"/>
          <w:sz w:val="24"/>
          <w:szCs w:val="24"/>
        </w:rPr>
        <w:t>サイズとします</w:t>
      </w:r>
      <w:r w:rsidR="00D15FAE" w:rsidRPr="00D435A7">
        <w:rPr>
          <w:rFonts w:ascii="ＭＳ ゴシック" w:eastAsia="ＭＳ ゴシック" w:hAnsi="ＭＳ ゴシック" w:hint="eastAsia"/>
          <w:sz w:val="24"/>
          <w:szCs w:val="24"/>
        </w:rPr>
        <w:t>。</w:t>
      </w:r>
    </w:p>
    <w:p w14:paraId="42AA48BF" w14:textId="3846469C" w:rsidR="006E6719" w:rsidRPr="00D435A7" w:rsidRDefault="006E6719" w:rsidP="006E6719">
      <w:pPr>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提出に際しての注意事項</w:t>
      </w:r>
      <w:r w:rsidRPr="00D435A7">
        <w:rPr>
          <w:rFonts w:ascii="ＭＳ ゴシック" w:eastAsia="ＭＳ ゴシック" w:hAnsi="ＭＳ ゴシック" w:hint="eastAsia"/>
          <w:sz w:val="24"/>
          <w:szCs w:val="24"/>
        </w:rPr>
        <w:t>】</w:t>
      </w:r>
    </w:p>
    <w:p w14:paraId="107F21DB" w14:textId="5DFE6848" w:rsidR="006E6719" w:rsidRPr="002C1FB1" w:rsidRDefault="00A06B33" w:rsidP="009E0107">
      <w:pPr>
        <w:ind w:left="723" w:hangingChars="300" w:hanging="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ア　必要書類が添付されていないなど、提出書類に</w:t>
      </w:r>
      <w:r w:rsidRPr="002C1FB1">
        <w:rPr>
          <w:rFonts w:ascii="ＭＳ ゴシック" w:eastAsia="ＭＳ ゴシック" w:hAnsi="ＭＳ ゴシック" w:hint="eastAsia"/>
          <w:sz w:val="24"/>
          <w:szCs w:val="24"/>
        </w:rPr>
        <w:t>不備がある場合は</w:t>
      </w:r>
      <w:r w:rsidR="000112FA" w:rsidRPr="002C1FB1">
        <w:rPr>
          <w:rFonts w:ascii="ＭＳ ゴシック" w:eastAsia="ＭＳ ゴシック" w:hAnsi="ＭＳ ゴシック" w:hint="eastAsia"/>
          <w:sz w:val="24"/>
          <w:szCs w:val="24"/>
        </w:rPr>
        <w:t>審査に入れませんので、</w:t>
      </w:r>
      <w:r w:rsidRPr="002C1FB1">
        <w:rPr>
          <w:rFonts w:ascii="ＭＳ ゴシック" w:eastAsia="ＭＳ ゴシック" w:hAnsi="ＭＳ ゴシック" w:hint="eastAsia"/>
          <w:sz w:val="24"/>
          <w:szCs w:val="24"/>
        </w:rPr>
        <w:t>提出書類を十分精査したうえで提出</w:t>
      </w:r>
      <w:r w:rsidR="009F3C55" w:rsidRPr="002C1FB1">
        <w:rPr>
          <w:rFonts w:ascii="ＭＳ ゴシック" w:eastAsia="ＭＳ ゴシック" w:hAnsi="ＭＳ ゴシック" w:hint="eastAsia"/>
          <w:sz w:val="24"/>
          <w:szCs w:val="24"/>
        </w:rPr>
        <w:t>してください。</w:t>
      </w:r>
    </w:p>
    <w:p w14:paraId="7842822E" w14:textId="345BB0A0" w:rsidR="006E6719" w:rsidRPr="002C1FB1" w:rsidRDefault="006E6719" w:rsidP="006E6719">
      <w:pPr>
        <w:ind w:left="723" w:hangingChars="300" w:hanging="723"/>
        <w:rPr>
          <w:rFonts w:ascii="ＭＳ ゴシック" w:eastAsia="ＭＳ ゴシック" w:hAnsi="ＭＳ ゴシック"/>
          <w:sz w:val="24"/>
          <w:szCs w:val="24"/>
        </w:rPr>
      </w:pPr>
      <w:r w:rsidRPr="002C1FB1">
        <w:rPr>
          <w:rFonts w:ascii="ＭＳ ゴシック" w:eastAsia="ＭＳ ゴシック" w:hAnsi="ＭＳ ゴシック"/>
          <w:sz w:val="24"/>
          <w:szCs w:val="24"/>
        </w:rPr>
        <w:t xml:space="preserve">    </w:t>
      </w:r>
      <w:r w:rsidR="009E0107" w:rsidRPr="002C1FB1">
        <w:rPr>
          <w:rFonts w:ascii="ＭＳ ゴシック" w:eastAsia="ＭＳ ゴシック" w:hAnsi="ＭＳ ゴシック" w:hint="eastAsia"/>
          <w:sz w:val="24"/>
          <w:szCs w:val="24"/>
        </w:rPr>
        <w:t>イ</w:t>
      </w:r>
      <w:r w:rsidRPr="002C1FB1">
        <w:rPr>
          <w:rFonts w:ascii="ＭＳ ゴシック" w:eastAsia="ＭＳ ゴシック" w:hAnsi="ＭＳ ゴシック"/>
          <w:sz w:val="24"/>
          <w:szCs w:val="24"/>
        </w:rPr>
        <w:t xml:space="preserve">　上</w:t>
      </w:r>
      <w:r w:rsidR="0061555A" w:rsidRPr="002C1FB1">
        <w:rPr>
          <w:rFonts w:ascii="ＭＳ ゴシック" w:eastAsia="ＭＳ ゴシック" w:hAnsi="ＭＳ ゴシック" w:hint="eastAsia"/>
          <w:sz w:val="24"/>
          <w:szCs w:val="24"/>
        </w:rPr>
        <w:t>記</w:t>
      </w:r>
      <w:r w:rsidRPr="002C1FB1">
        <w:rPr>
          <w:rFonts w:ascii="ＭＳ ゴシック" w:eastAsia="ＭＳ ゴシック" w:hAnsi="ＭＳ ゴシック"/>
          <w:sz w:val="24"/>
          <w:szCs w:val="24"/>
        </w:rPr>
        <w:t>の提出書類のほか、必要に応じて別途資料の提出をお願いする場合　　　　があります。</w:t>
      </w:r>
    </w:p>
    <w:p w14:paraId="04547095" w14:textId="3B133C58" w:rsidR="006E6719" w:rsidRPr="00D435A7" w:rsidRDefault="006E6719" w:rsidP="006E6719">
      <w:pPr>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009E0107" w:rsidRPr="00D435A7">
        <w:rPr>
          <w:rFonts w:ascii="ＭＳ ゴシック" w:eastAsia="ＭＳ ゴシック" w:hAnsi="ＭＳ ゴシック" w:hint="eastAsia"/>
          <w:sz w:val="24"/>
          <w:szCs w:val="24"/>
        </w:rPr>
        <w:t>ウ</w:t>
      </w:r>
      <w:r w:rsidRPr="00D435A7">
        <w:rPr>
          <w:rFonts w:ascii="ＭＳ ゴシック" w:eastAsia="ＭＳ ゴシック" w:hAnsi="ＭＳ ゴシック"/>
          <w:sz w:val="24"/>
          <w:szCs w:val="24"/>
        </w:rPr>
        <w:t xml:space="preserve">　提出いただいた書類は返却いたしませんので御</w:t>
      </w:r>
      <w:r w:rsidR="00C57032" w:rsidRPr="00D435A7">
        <w:rPr>
          <w:rFonts w:ascii="ＭＳ ゴシック" w:eastAsia="ＭＳ ゴシック" w:hAnsi="ＭＳ ゴシック" w:hint="eastAsia"/>
          <w:sz w:val="24"/>
          <w:szCs w:val="24"/>
        </w:rPr>
        <w:t>了承</w:t>
      </w:r>
      <w:r w:rsidRPr="00D435A7">
        <w:rPr>
          <w:rFonts w:ascii="ＭＳ ゴシック" w:eastAsia="ＭＳ ゴシック" w:hAnsi="ＭＳ ゴシック"/>
          <w:sz w:val="24"/>
          <w:szCs w:val="24"/>
        </w:rPr>
        <w:t>ください。</w:t>
      </w:r>
    </w:p>
    <w:p w14:paraId="7EA8DD48" w14:textId="3835EFF5" w:rsidR="006E6719" w:rsidRPr="00D435A7" w:rsidRDefault="009E0107" w:rsidP="003A754B">
      <w:pPr>
        <w:ind w:firstLineChars="200" w:firstLine="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エ</w:t>
      </w:r>
      <w:r w:rsidR="006E6719" w:rsidRPr="00D435A7">
        <w:rPr>
          <w:rFonts w:ascii="ＭＳ ゴシック" w:eastAsia="ＭＳ ゴシック" w:hAnsi="ＭＳ ゴシック"/>
          <w:sz w:val="24"/>
          <w:szCs w:val="24"/>
        </w:rPr>
        <w:t xml:space="preserve">　提出いただく書類は</w:t>
      </w:r>
      <w:r w:rsidR="005F272A" w:rsidRPr="00D435A7">
        <w:rPr>
          <w:rFonts w:ascii="ＭＳ ゴシック" w:eastAsia="ＭＳ ゴシック" w:hAnsi="ＭＳ ゴシック" w:hint="eastAsia"/>
          <w:sz w:val="24"/>
          <w:szCs w:val="24"/>
        </w:rPr>
        <w:t>A4</w:t>
      </w:r>
      <w:r w:rsidR="006E6719" w:rsidRPr="00D435A7">
        <w:rPr>
          <w:rFonts w:ascii="ＭＳ ゴシック" w:eastAsia="ＭＳ ゴシック" w:hAnsi="ＭＳ ゴシック"/>
          <w:sz w:val="24"/>
          <w:szCs w:val="24"/>
        </w:rPr>
        <w:t>とし、クリップでまとめて提出</w:t>
      </w:r>
      <w:r w:rsidR="006E6719" w:rsidRPr="00D435A7">
        <w:rPr>
          <w:rFonts w:ascii="ＭＳ ゴシック" w:eastAsia="ＭＳ ゴシック" w:hAnsi="ＭＳ ゴシック" w:hint="eastAsia"/>
          <w:sz w:val="24"/>
          <w:szCs w:val="24"/>
        </w:rPr>
        <w:t>して</w:t>
      </w:r>
      <w:r w:rsidR="006E6719" w:rsidRPr="00D435A7">
        <w:rPr>
          <w:rFonts w:ascii="ＭＳ ゴシック" w:eastAsia="ＭＳ ゴシック" w:hAnsi="ＭＳ ゴシック"/>
          <w:sz w:val="24"/>
          <w:szCs w:val="24"/>
        </w:rPr>
        <w:t>ください。</w:t>
      </w:r>
    </w:p>
    <w:p w14:paraId="1575F71D" w14:textId="65880AB3" w:rsidR="006E6719" w:rsidRPr="00D435A7" w:rsidRDefault="009E0107" w:rsidP="006E6719">
      <w:pPr>
        <w:ind w:firstLineChars="200" w:firstLine="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オ</w:t>
      </w:r>
      <w:r w:rsidR="006E6719" w:rsidRPr="00D435A7">
        <w:rPr>
          <w:rFonts w:ascii="ＭＳ ゴシック" w:eastAsia="ＭＳ ゴシック" w:hAnsi="ＭＳ ゴシック"/>
          <w:sz w:val="24"/>
          <w:szCs w:val="24"/>
        </w:rPr>
        <w:t xml:space="preserve">　様式は、</w:t>
      </w:r>
      <w:r w:rsidR="00E1335F" w:rsidRPr="00D435A7">
        <w:rPr>
          <w:rFonts w:ascii="ＭＳ ゴシック" w:eastAsia="ＭＳ ゴシック" w:hAnsi="ＭＳ ゴシック" w:hint="eastAsia"/>
          <w:sz w:val="24"/>
          <w:szCs w:val="24"/>
        </w:rPr>
        <w:t>宮崎県情報産業協会</w:t>
      </w:r>
      <w:r w:rsidR="006E6719" w:rsidRPr="00D435A7">
        <w:rPr>
          <w:rFonts w:ascii="ＭＳ ゴシック" w:eastAsia="ＭＳ ゴシック" w:hAnsi="ＭＳ ゴシック"/>
          <w:sz w:val="24"/>
          <w:szCs w:val="24"/>
        </w:rPr>
        <w:t>ホームページに掲載してあります</w:t>
      </w:r>
      <w:r w:rsidR="006E6719" w:rsidRPr="00D435A7">
        <w:rPr>
          <w:rFonts w:ascii="ＭＳ ゴシック" w:eastAsia="ＭＳ ゴシック" w:hAnsi="ＭＳ ゴシック" w:hint="eastAsia"/>
          <w:sz w:val="24"/>
          <w:szCs w:val="24"/>
        </w:rPr>
        <w:t>。</w:t>
      </w:r>
    </w:p>
    <w:p w14:paraId="7168263B" w14:textId="4B4C7BC7" w:rsidR="00C639B4" w:rsidRPr="00D435A7" w:rsidRDefault="006E6719" w:rsidP="00C639B4">
      <w:pPr>
        <w:ind w:left="723" w:hangingChars="300" w:hanging="723"/>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009E0107" w:rsidRPr="00D435A7">
        <w:rPr>
          <w:rFonts w:ascii="ＭＳ ゴシック" w:eastAsia="ＭＳ ゴシック" w:hAnsi="ＭＳ ゴシック" w:hint="eastAsia"/>
          <w:sz w:val="24"/>
          <w:szCs w:val="24"/>
        </w:rPr>
        <w:t>カ</w:t>
      </w:r>
      <w:r w:rsidRPr="00D435A7">
        <w:rPr>
          <w:rFonts w:ascii="ＭＳ ゴシック" w:eastAsia="ＭＳ ゴシック" w:hAnsi="ＭＳ ゴシック"/>
          <w:sz w:val="24"/>
          <w:szCs w:val="24"/>
        </w:rPr>
        <w:t xml:space="preserve">　応募に関連して提供いただいた個人情報については、個人情報の保護に関する法律及び関連法令を遵守し、適正な管理、取り扱いに努めます。</w:t>
      </w:r>
    </w:p>
    <w:p w14:paraId="516763D5" w14:textId="7A59F76C" w:rsidR="00DA6FA9" w:rsidRPr="00D435A7" w:rsidRDefault="009E0107" w:rsidP="005D503B">
      <w:pPr>
        <w:ind w:firstLine="480"/>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キ</w:t>
      </w:r>
      <w:r w:rsidR="00C639B4" w:rsidRPr="00D435A7">
        <w:rPr>
          <w:rFonts w:ascii="ＭＳ ゴシック" w:eastAsia="ＭＳ ゴシック" w:hAnsi="ＭＳ ゴシック" w:hint="eastAsia"/>
          <w:sz w:val="24"/>
          <w:szCs w:val="24"/>
        </w:rPr>
        <w:t xml:space="preserve">　</w:t>
      </w:r>
      <w:r w:rsidR="006E6719" w:rsidRPr="00D435A7">
        <w:rPr>
          <w:rFonts w:ascii="ＭＳ ゴシック" w:eastAsia="ＭＳ ゴシック" w:hAnsi="ＭＳ ゴシック"/>
          <w:sz w:val="24"/>
          <w:szCs w:val="24"/>
        </w:rPr>
        <w:t>採択された補助事業者、事業の概要等については、</w:t>
      </w:r>
      <w:r w:rsidR="00E1335F" w:rsidRPr="00D435A7">
        <w:rPr>
          <w:rFonts w:ascii="ＭＳ ゴシック" w:eastAsia="ＭＳ ゴシック" w:hAnsi="ＭＳ ゴシック" w:hint="eastAsia"/>
          <w:sz w:val="24"/>
          <w:szCs w:val="24"/>
        </w:rPr>
        <w:t>宮崎県情報産業協会</w:t>
      </w:r>
      <w:r w:rsidR="006E6719" w:rsidRPr="00D435A7">
        <w:rPr>
          <w:rFonts w:ascii="ＭＳ ゴシック" w:eastAsia="ＭＳ ゴシック" w:hAnsi="ＭＳ ゴシック"/>
          <w:sz w:val="24"/>
          <w:szCs w:val="24"/>
        </w:rPr>
        <w:t>のホ</w:t>
      </w:r>
    </w:p>
    <w:p w14:paraId="716F5908" w14:textId="77777777" w:rsidR="00DA6FA9" w:rsidRPr="00D435A7" w:rsidRDefault="006E6719" w:rsidP="00DA6FA9">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sz w:val="24"/>
          <w:szCs w:val="24"/>
        </w:rPr>
        <w:t>ームページで公開する</w:t>
      </w:r>
      <w:r w:rsidR="00C639B4" w:rsidRPr="00D435A7">
        <w:rPr>
          <w:rFonts w:ascii="ＭＳ ゴシック" w:eastAsia="ＭＳ ゴシック" w:hAnsi="ＭＳ ゴシック" w:hint="eastAsia"/>
          <w:sz w:val="24"/>
          <w:szCs w:val="24"/>
        </w:rPr>
        <w:t>ことがある</w:t>
      </w:r>
      <w:r w:rsidRPr="00D435A7">
        <w:rPr>
          <w:rFonts w:ascii="ＭＳ ゴシック" w:eastAsia="ＭＳ ゴシック" w:hAnsi="ＭＳ ゴシック"/>
          <w:sz w:val="24"/>
          <w:szCs w:val="24"/>
        </w:rPr>
        <w:t>ほか、新聞や関係機関への資料提供を行</w:t>
      </w:r>
      <w:r w:rsidR="00C639B4" w:rsidRPr="00D435A7">
        <w:rPr>
          <w:rFonts w:ascii="ＭＳ ゴシック" w:eastAsia="ＭＳ ゴシック" w:hAnsi="ＭＳ ゴシック" w:hint="eastAsia"/>
          <w:sz w:val="24"/>
          <w:szCs w:val="24"/>
        </w:rPr>
        <w:t>うこ</w:t>
      </w:r>
    </w:p>
    <w:p w14:paraId="5463856D" w14:textId="3C10F40D" w:rsidR="005D503B" w:rsidRPr="00D435A7" w:rsidRDefault="00C639B4" w:rsidP="00DA6FA9">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とがあり</w:t>
      </w:r>
      <w:r w:rsidR="006E6719" w:rsidRPr="00D435A7">
        <w:rPr>
          <w:rFonts w:ascii="ＭＳ ゴシック" w:eastAsia="ＭＳ ゴシック" w:hAnsi="ＭＳ ゴシック"/>
          <w:sz w:val="24"/>
          <w:szCs w:val="24"/>
        </w:rPr>
        <w:t>ます</w:t>
      </w:r>
      <w:r w:rsidRPr="00D435A7">
        <w:rPr>
          <w:rFonts w:ascii="ＭＳ ゴシック" w:eastAsia="ＭＳ ゴシック" w:hAnsi="ＭＳ ゴシック" w:hint="eastAsia"/>
          <w:sz w:val="24"/>
          <w:szCs w:val="24"/>
        </w:rPr>
        <w:t>。</w:t>
      </w:r>
    </w:p>
    <w:p w14:paraId="2A70EFAF" w14:textId="44602669" w:rsidR="006E6719" w:rsidRPr="00D435A7" w:rsidRDefault="006E6719" w:rsidP="006E6719">
      <w:pPr>
        <w:ind w:left="723" w:hangingChars="300" w:hanging="723"/>
        <w:rPr>
          <w:rFonts w:ascii="ＭＳ ゴシック" w:eastAsia="ＭＳ ゴシック" w:hAnsi="ＭＳ ゴシック"/>
          <w:sz w:val="24"/>
          <w:szCs w:val="24"/>
        </w:rPr>
      </w:pPr>
      <w:r w:rsidRPr="00D435A7">
        <w:rPr>
          <w:rFonts w:ascii="ＭＳ ゴシック" w:eastAsia="ＭＳ ゴシック" w:hAnsi="ＭＳ ゴシック"/>
          <w:sz w:val="24"/>
          <w:szCs w:val="24"/>
        </w:rPr>
        <w:t>（</w:t>
      </w:r>
      <w:r w:rsidR="0057444F" w:rsidRPr="00D435A7">
        <w:rPr>
          <w:rFonts w:ascii="ＭＳ ゴシック" w:eastAsia="ＭＳ ゴシック" w:hAnsi="ＭＳ ゴシック" w:hint="eastAsia"/>
          <w:sz w:val="24"/>
          <w:szCs w:val="24"/>
        </w:rPr>
        <w:t>3</w:t>
      </w:r>
      <w:r w:rsidRPr="00D435A7">
        <w:rPr>
          <w:rFonts w:ascii="ＭＳ ゴシック" w:eastAsia="ＭＳ ゴシック" w:hAnsi="ＭＳ ゴシック"/>
          <w:sz w:val="24"/>
          <w:szCs w:val="24"/>
        </w:rPr>
        <w:t>）提出先</w:t>
      </w:r>
    </w:p>
    <w:p w14:paraId="486F1423" w14:textId="479C2D48" w:rsidR="00C639B4" w:rsidRPr="00F00C80" w:rsidRDefault="00F00C80" w:rsidP="00F00C80">
      <w:pPr>
        <w:widowControl/>
        <w:ind w:leftChars="200" w:left="422"/>
        <w:jc w:val="left"/>
        <w:rPr>
          <w:rFonts w:ascii="ＭＳ ゴシック" w:eastAsia="ＭＳ ゴシック" w:hAnsi="ＭＳ ゴシック"/>
          <w:sz w:val="28"/>
          <w:szCs w:val="28"/>
        </w:rPr>
      </w:pPr>
      <w:r w:rsidRPr="00D435A7">
        <w:rPr>
          <w:rFonts w:ascii="ＭＳ ゴシック" w:eastAsia="ＭＳ ゴシック" w:hAnsi="ＭＳ ゴシック" w:hint="eastAsia"/>
          <w:sz w:val="24"/>
          <w:szCs w:val="24"/>
        </w:rPr>
        <w:t>申請書は必ず郵送で提出した上で、電子データ</w:t>
      </w:r>
      <w:r w:rsidRPr="00D435A7">
        <w:rPr>
          <w:rFonts w:ascii="ＭＳ ゴシック" w:eastAsia="ＭＳ ゴシック" w:hAnsi="ＭＳ ゴシック" w:hint="eastAsia"/>
          <w:sz w:val="20"/>
          <w:szCs w:val="20"/>
        </w:rPr>
        <w:t>（PDF又は元のデータ形式）</w:t>
      </w:r>
      <w:r w:rsidRPr="00D435A7">
        <w:rPr>
          <w:rFonts w:ascii="ＭＳ ゴシック" w:eastAsia="ＭＳ ゴシック" w:hAnsi="ＭＳ ゴシック" w:hint="eastAsia"/>
          <w:sz w:val="24"/>
          <w:szCs w:val="24"/>
        </w:rPr>
        <w:t>でも提出してください。</w:t>
      </w:r>
    </w:p>
    <w:p w14:paraId="00577D09" w14:textId="0161FF54" w:rsidR="007877FD" w:rsidRPr="00D435A7" w:rsidRDefault="007877FD" w:rsidP="006E6719">
      <w:pPr>
        <w:ind w:left="723" w:hangingChars="300" w:hanging="723"/>
        <w:rPr>
          <w:rFonts w:ascii="ＭＳ ゴシック" w:eastAsia="ＭＳ ゴシック" w:hAnsi="ＭＳ ゴシック"/>
          <w:sz w:val="24"/>
          <w:szCs w:val="24"/>
          <w:lang w:eastAsia="zh-CN"/>
        </w:rPr>
      </w:pPr>
      <w:r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hint="eastAsia"/>
          <w:sz w:val="24"/>
          <w:szCs w:val="24"/>
          <w:lang w:eastAsia="zh-CN"/>
        </w:rPr>
        <w:t>宛　先：　一般社団法人宮崎県情報産業協会</w:t>
      </w:r>
    </w:p>
    <w:p w14:paraId="65585357" w14:textId="7A0482D1" w:rsidR="007877FD" w:rsidRPr="00D435A7" w:rsidRDefault="007877FD" w:rsidP="006E6719">
      <w:pPr>
        <w:ind w:left="723" w:hangingChars="300" w:hanging="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lang w:eastAsia="zh-CN"/>
        </w:rPr>
        <w:t xml:space="preserve">　　　　　　　　　</w:t>
      </w:r>
      <w:r w:rsidR="00007B31" w:rsidRPr="00D435A7">
        <w:rPr>
          <w:rFonts w:ascii="ＭＳ ゴシック" w:eastAsia="ＭＳ ゴシック" w:hAnsi="ＭＳ ゴシック" w:hint="eastAsia"/>
          <w:sz w:val="24"/>
          <w:szCs w:val="24"/>
        </w:rPr>
        <w:t>ＤＸスタートアップ支援事業</w:t>
      </w:r>
      <w:r w:rsidR="00716831" w:rsidRPr="00D435A7">
        <w:rPr>
          <w:rFonts w:ascii="ＭＳ ゴシック" w:eastAsia="ＭＳ ゴシック" w:hAnsi="ＭＳ ゴシック" w:hint="eastAsia"/>
          <w:sz w:val="24"/>
          <w:szCs w:val="24"/>
        </w:rPr>
        <w:t>費</w:t>
      </w:r>
      <w:r w:rsidR="009F1BC0" w:rsidRPr="00D435A7">
        <w:rPr>
          <w:rFonts w:ascii="ＭＳ ゴシック" w:eastAsia="ＭＳ ゴシック" w:hAnsi="ＭＳ ゴシック" w:hint="eastAsia"/>
          <w:sz w:val="24"/>
          <w:szCs w:val="24"/>
        </w:rPr>
        <w:t>補助金</w:t>
      </w:r>
      <w:r w:rsidRPr="00D435A7">
        <w:rPr>
          <w:rFonts w:ascii="ＭＳ ゴシック" w:eastAsia="ＭＳ ゴシック" w:hAnsi="ＭＳ ゴシック" w:hint="eastAsia"/>
          <w:sz w:val="24"/>
          <w:szCs w:val="24"/>
        </w:rPr>
        <w:t xml:space="preserve">　申請受付担当</w:t>
      </w:r>
    </w:p>
    <w:p w14:paraId="49A7C405" w14:textId="7127B0CB" w:rsidR="006E6719" w:rsidRPr="00D435A7" w:rsidRDefault="006E6719" w:rsidP="006E6719">
      <w:pPr>
        <w:rPr>
          <w:rFonts w:ascii="ＭＳ ゴシック" w:eastAsia="ＭＳ ゴシック" w:hAnsi="ＭＳ ゴシック"/>
          <w:sz w:val="24"/>
          <w:szCs w:val="24"/>
        </w:rPr>
      </w:pPr>
      <w:r w:rsidRPr="00D435A7">
        <w:rPr>
          <w:rFonts w:ascii="ＭＳ ゴシック" w:eastAsia="ＭＳ ゴシック" w:hAnsi="ＭＳ ゴシック"/>
          <w:sz w:val="24"/>
          <w:szCs w:val="24"/>
        </w:rPr>
        <w:t xml:space="preserve">      </w:t>
      </w:r>
      <w:r w:rsidR="007877FD" w:rsidRPr="00D435A7">
        <w:rPr>
          <w:rFonts w:ascii="ＭＳ ゴシック" w:eastAsia="ＭＳ ゴシック" w:hAnsi="ＭＳ ゴシック" w:hint="eastAsia"/>
          <w:sz w:val="24"/>
          <w:szCs w:val="24"/>
        </w:rPr>
        <w:t>住　所：</w:t>
      </w:r>
      <w:r w:rsidRPr="00D435A7">
        <w:rPr>
          <w:rFonts w:ascii="ＭＳ ゴシック" w:eastAsia="ＭＳ ゴシック" w:hAnsi="ＭＳ ゴシック"/>
          <w:sz w:val="24"/>
          <w:szCs w:val="24"/>
        </w:rPr>
        <w:t>〒</w:t>
      </w:r>
      <w:r w:rsidR="005F272A" w:rsidRPr="00D435A7">
        <w:rPr>
          <w:rFonts w:ascii="ＭＳ ゴシック" w:eastAsia="ＭＳ ゴシック" w:hAnsi="ＭＳ ゴシック" w:hint="eastAsia"/>
          <w:sz w:val="24"/>
          <w:szCs w:val="24"/>
        </w:rPr>
        <w:t>880</w:t>
      </w:r>
      <w:r w:rsidRPr="00D435A7">
        <w:rPr>
          <w:rFonts w:ascii="ＭＳ ゴシック" w:eastAsia="ＭＳ ゴシック" w:hAnsi="ＭＳ ゴシック"/>
          <w:sz w:val="24"/>
          <w:szCs w:val="24"/>
        </w:rPr>
        <w:t>－</w:t>
      </w:r>
      <w:r w:rsidR="005F272A" w:rsidRPr="00D435A7">
        <w:rPr>
          <w:rFonts w:ascii="ＭＳ ゴシック" w:eastAsia="ＭＳ ゴシック" w:hAnsi="ＭＳ ゴシック" w:hint="eastAsia"/>
          <w:sz w:val="24"/>
          <w:szCs w:val="24"/>
        </w:rPr>
        <w:t>0303</w:t>
      </w:r>
    </w:p>
    <w:p w14:paraId="4417DD8A" w14:textId="5C43A107" w:rsidR="006E6719" w:rsidRPr="00D435A7" w:rsidRDefault="006E6719" w:rsidP="006E6719">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C639B4" w:rsidRPr="00D435A7">
        <w:rPr>
          <w:rFonts w:ascii="ＭＳ ゴシック" w:eastAsia="ＭＳ ゴシック" w:hAnsi="ＭＳ ゴシック" w:hint="eastAsia"/>
          <w:sz w:val="24"/>
          <w:szCs w:val="24"/>
        </w:rPr>
        <w:t xml:space="preserve">　</w:t>
      </w:r>
      <w:r w:rsidR="007877FD" w:rsidRPr="00D435A7">
        <w:rPr>
          <w:rFonts w:ascii="ＭＳ ゴシック" w:eastAsia="ＭＳ ゴシック" w:hAnsi="ＭＳ ゴシック" w:hint="eastAsia"/>
          <w:sz w:val="24"/>
          <w:szCs w:val="24"/>
        </w:rPr>
        <w:t xml:space="preserve">　　</w:t>
      </w:r>
      <w:r w:rsidRPr="00D435A7">
        <w:rPr>
          <w:rFonts w:ascii="ＭＳ ゴシック" w:eastAsia="ＭＳ ゴシック" w:hAnsi="ＭＳ ゴシック" w:hint="eastAsia"/>
          <w:sz w:val="24"/>
          <w:szCs w:val="24"/>
        </w:rPr>
        <w:t>宮崎市佐土原町東上那珂</w:t>
      </w:r>
      <w:r w:rsidR="001A6DA3" w:rsidRPr="00D435A7">
        <w:rPr>
          <w:rFonts w:ascii="ＭＳ ゴシック" w:eastAsia="ＭＳ ゴシック" w:hAnsi="ＭＳ ゴシック" w:hint="eastAsia"/>
          <w:sz w:val="24"/>
          <w:szCs w:val="24"/>
        </w:rPr>
        <w:t>字長谷水</w:t>
      </w:r>
      <w:r w:rsidR="005F272A" w:rsidRPr="00D435A7">
        <w:rPr>
          <w:rFonts w:ascii="ＭＳ ゴシック" w:eastAsia="ＭＳ ゴシック" w:hAnsi="ＭＳ ゴシック" w:hint="eastAsia"/>
          <w:sz w:val="24"/>
          <w:szCs w:val="24"/>
        </w:rPr>
        <w:t>16500</w:t>
      </w:r>
      <w:r w:rsidRPr="00D435A7">
        <w:rPr>
          <w:rFonts w:ascii="ＭＳ ゴシック" w:eastAsia="ＭＳ ゴシック" w:hAnsi="ＭＳ ゴシック" w:hint="eastAsia"/>
          <w:sz w:val="24"/>
          <w:szCs w:val="24"/>
        </w:rPr>
        <w:t>番地</w:t>
      </w:r>
      <w:r w:rsidR="005F272A" w:rsidRPr="00D435A7">
        <w:rPr>
          <w:rFonts w:ascii="ＭＳ ゴシック" w:eastAsia="ＭＳ ゴシック" w:hAnsi="ＭＳ ゴシック" w:hint="eastAsia"/>
          <w:sz w:val="24"/>
          <w:szCs w:val="24"/>
        </w:rPr>
        <w:t>2</w:t>
      </w:r>
    </w:p>
    <w:p w14:paraId="59324B06" w14:textId="32D86E2C" w:rsidR="00C639B4" w:rsidRPr="00D435A7" w:rsidRDefault="006E6719" w:rsidP="006E6719">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w:t>
      </w:r>
      <w:r w:rsidR="00C639B4" w:rsidRPr="00D435A7">
        <w:rPr>
          <w:rFonts w:ascii="ＭＳ ゴシック" w:eastAsia="ＭＳ ゴシック" w:hAnsi="ＭＳ ゴシック" w:hint="eastAsia"/>
          <w:sz w:val="24"/>
          <w:szCs w:val="24"/>
        </w:rPr>
        <w:t xml:space="preserve">　</w:t>
      </w:r>
      <w:r w:rsidR="007877FD" w:rsidRPr="00D435A7">
        <w:rPr>
          <w:rFonts w:ascii="ＭＳ ゴシック" w:eastAsia="ＭＳ ゴシック" w:hAnsi="ＭＳ ゴシック" w:hint="eastAsia"/>
          <w:sz w:val="24"/>
          <w:szCs w:val="24"/>
        </w:rPr>
        <w:t xml:space="preserve">　　　(株)宮崎県ソフトウェアセンター内</w:t>
      </w:r>
    </w:p>
    <w:p w14:paraId="18669B03" w14:textId="5644D7D7" w:rsidR="007877FD" w:rsidRPr="00D435A7" w:rsidRDefault="007877FD" w:rsidP="006E6719">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 xml:space="preserve">　　　電　話：0985-30-5010　　　FAX：0985-30-5053</w:t>
      </w:r>
    </w:p>
    <w:p w14:paraId="30D219FC" w14:textId="44A18498" w:rsidR="00A06B33" w:rsidRPr="00D435A7" w:rsidRDefault="00A06B33" w:rsidP="005D503B">
      <w:pPr>
        <w:ind w:firstLineChars="600" w:firstLine="1326"/>
        <w:rPr>
          <w:rFonts w:ascii="ＭＳ ゴシック" w:eastAsia="ＭＳ ゴシック" w:hAnsi="ＭＳ ゴシック"/>
          <w:sz w:val="22"/>
        </w:rPr>
      </w:pPr>
      <w:r w:rsidRPr="00D435A7">
        <w:rPr>
          <w:rFonts w:ascii="ＭＳ ゴシック" w:eastAsia="ＭＳ ゴシック" w:hAnsi="ＭＳ ゴシック" w:hint="eastAsia"/>
          <w:sz w:val="22"/>
        </w:rPr>
        <w:t xml:space="preserve">※　</w:t>
      </w:r>
      <w:r w:rsidR="0056741E" w:rsidRPr="00D435A7">
        <w:rPr>
          <w:rFonts w:ascii="ＭＳ ゴシック" w:eastAsia="ＭＳ ゴシック" w:hAnsi="ＭＳ ゴシック" w:hint="eastAsia"/>
          <w:sz w:val="22"/>
          <w:u w:val="single"/>
        </w:rPr>
        <w:t>配達証明等配送記録が残る方法</w:t>
      </w:r>
      <w:r w:rsidRPr="00D435A7">
        <w:rPr>
          <w:rFonts w:ascii="ＭＳ ゴシック" w:eastAsia="ＭＳ ゴシック" w:hAnsi="ＭＳ ゴシック" w:hint="eastAsia"/>
          <w:sz w:val="22"/>
          <w:u w:val="single"/>
        </w:rPr>
        <w:t>で郵送してください。</w:t>
      </w:r>
    </w:p>
    <w:p w14:paraId="3002BDD8" w14:textId="33BF03FF" w:rsidR="00FB0218" w:rsidRDefault="00F00C80" w:rsidP="00F00C80">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E</w:t>
      </w:r>
      <w:r w:rsidRPr="00D435A7">
        <w:rPr>
          <w:rFonts w:ascii="ＭＳ ゴシック" w:eastAsia="ＭＳ ゴシック" w:hAnsi="ＭＳ ゴシック"/>
          <w:sz w:val="24"/>
          <w:szCs w:val="24"/>
        </w:rPr>
        <w:t>-mail</w:t>
      </w:r>
      <w:r w:rsidRPr="00D435A7">
        <w:rPr>
          <w:rFonts w:ascii="ＭＳ ゴシック" w:eastAsia="ＭＳ ゴシック" w:hAnsi="ＭＳ ゴシック" w:hint="eastAsia"/>
          <w:sz w:val="24"/>
          <w:szCs w:val="24"/>
        </w:rPr>
        <w:t>：</w:t>
      </w:r>
      <w:hyperlink r:id="rId10" w:history="1">
        <w:r w:rsidRPr="007368B2">
          <w:rPr>
            <w:rStyle w:val="af0"/>
            <w:rFonts w:ascii="ＭＳ ゴシック" w:eastAsia="ＭＳ ゴシック" w:hAnsi="ＭＳ ゴシック"/>
            <w:sz w:val="24"/>
            <w:szCs w:val="24"/>
          </w:rPr>
          <w:t>info@misa45.jp</w:t>
        </w:r>
      </w:hyperlink>
    </w:p>
    <w:p w14:paraId="69938C23" w14:textId="77777777" w:rsidR="00F00C80" w:rsidRPr="00F00C80" w:rsidRDefault="00F00C80" w:rsidP="00F00C80">
      <w:pPr>
        <w:ind w:firstLineChars="300" w:firstLine="633"/>
        <w:rPr>
          <w:rFonts w:ascii="ＭＳ ゴシック" w:eastAsia="ＭＳ ゴシック" w:hAnsi="ＭＳ ゴシック"/>
          <w:szCs w:val="21"/>
        </w:rPr>
      </w:pPr>
    </w:p>
    <w:p w14:paraId="16AA9F60" w14:textId="419B22F2" w:rsidR="005046CE" w:rsidRPr="002C1FB1" w:rsidRDefault="0011346D" w:rsidP="005D503B">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９</w:t>
      </w:r>
      <w:r w:rsidR="005D503B" w:rsidRPr="002C1FB1">
        <w:rPr>
          <w:rFonts w:ascii="ＭＳ ゴシック" w:eastAsia="ＭＳ ゴシック" w:hAnsi="ＭＳ ゴシック" w:hint="eastAsia"/>
          <w:b/>
          <w:bCs/>
          <w:sz w:val="24"/>
          <w:szCs w:val="24"/>
        </w:rPr>
        <w:t xml:space="preserve">　審査・</w:t>
      </w:r>
      <w:r w:rsidR="005046CE" w:rsidRPr="002C1FB1">
        <w:rPr>
          <w:rFonts w:ascii="ＭＳ ゴシック" w:eastAsia="ＭＳ ゴシック" w:hAnsi="ＭＳ ゴシック"/>
          <w:b/>
          <w:bCs/>
          <w:sz w:val="24"/>
          <w:szCs w:val="24"/>
        </w:rPr>
        <w:t>交付決定</w:t>
      </w:r>
    </w:p>
    <w:p w14:paraId="763064D4" w14:textId="379DF5CE" w:rsidR="000A25FA" w:rsidRPr="002C1FB1" w:rsidRDefault="000A25FA" w:rsidP="006F141C">
      <w:pPr>
        <w:widowControl/>
        <w:ind w:firstLineChars="100" w:firstLine="241"/>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6F141C" w:rsidRPr="002C1FB1">
        <w:rPr>
          <w:rFonts w:ascii="ＭＳ ゴシック" w:eastAsia="ＭＳ ゴシック" w:hAnsi="ＭＳ ゴシック" w:hint="eastAsia"/>
          <w:sz w:val="24"/>
          <w:szCs w:val="24"/>
        </w:rPr>
        <w:t xml:space="preserve">　</w:t>
      </w:r>
      <w:r w:rsidRPr="002C1FB1">
        <w:rPr>
          <w:rFonts w:ascii="ＭＳ ゴシック" w:eastAsia="ＭＳ ゴシック" w:hAnsi="ＭＳ ゴシック" w:hint="eastAsia"/>
          <w:sz w:val="24"/>
          <w:szCs w:val="24"/>
        </w:rPr>
        <w:t>申請について</w:t>
      </w:r>
      <w:r w:rsidR="000112FA" w:rsidRPr="002C1FB1">
        <w:rPr>
          <w:rFonts w:ascii="ＭＳ ゴシック" w:eastAsia="ＭＳ ゴシック" w:hAnsi="ＭＳ ゴシック" w:hint="eastAsia"/>
          <w:sz w:val="24"/>
          <w:szCs w:val="24"/>
        </w:rPr>
        <w:t>は</w:t>
      </w:r>
      <w:r w:rsidR="0011346D" w:rsidRPr="002C1FB1">
        <w:rPr>
          <w:rFonts w:ascii="ＭＳ ゴシック" w:eastAsia="ＭＳ ゴシック" w:hAnsi="ＭＳ ゴシック" w:hint="eastAsia"/>
          <w:sz w:val="24"/>
          <w:szCs w:val="24"/>
        </w:rPr>
        <w:t>、</w:t>
      </w:r>
      <w:r w:rsidR="000112FA" w:rsidRPr="002C1FB1">
        <w:rPr>
          <w:rFonts w:ascii="ＭＳ ゴシック" w:eastAsia="ＭＳ ゴシック" w:hAnsi="ＭＳ ゴシック" w:hint="eastAsia"/>
          <w:sz w:val="24"/>
          <w:szCs w:val="24"/>
        </w:rPr>
        <w:t>受付後、</w:t>
      </w:r>
      <w:r w:rsidRPr="002C1FB1">
        <w:rPr>
          <w:rFonts w:ascii="ＭＳ ゴシック" w:eastAsia="ＭＳ ゴシック" w:hAnsi="ＭＳ ゴシック" w:hint="eastAsia"/>
          <w:sz w:val="24"/>
          <w:szCs w:val="24"/>
        </w:rPr>
        <w:t>順次審査を行います。</w:t>
      </w:r>
    </w:p>
    <w:p w14:paraId="5518CBDD" w14:textId="77777777" w:rsidR="006F141C" w:rsidRPr="002C1FB1" w:rsidRDefault="000A25FA" w:rsidP="006F141C">
      <w:pPr>
        <w:widowControl/>
        <w:ind w:leftChars="100" w:left="452" w:hangingChars="100" w:hanging="241"/>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6F141C" w:rsidRPr="002C1FB1">
        <w:rPr>
          <w:rFonts w:ascii="ＭＳ ゴシック" w:eastAsia="ＭＳ ゴシック" w:hAnsi="ＭＳ ゴシック" w:hint="eastAsia"/>
          <w:sz w:val="24"/>
          <w:szCs w:val="24"/>
        </w:rPr>
        <w:t xml:space="preserve">　</w:t>
      </w:r>
      <w:r w:rsidR="000112FA" w:rsidRPr="002C1FB1">
        <w:rPr>
          <w:rFonts w:ascii="ＭＳ ゴシック" w:eastAsia="ＭＳ ゴシック" w:hAnsi="ＭＳ ゴシック" w:hint="eastAsia"/>
          <w:sz w:val="24"/>
          <w:szCs w:val="24"/>
        </w:rPr>
        <w:t>審査は、</w:t>
      </w:r>
      <w:r w:rsidRPr="002C1FB1">
        <w:rPr>
          <w:rFonts w:ascii="ＭＳ ゴシック" w:eastAsia="ＭＳ ゴシック" w:hAnsi="ＭＳ ゴシック" w:hint="eastAsia"/>
          <w:sz w:val="24"/>
          <w:szCs w:val="24"/>
        </w:rPr>
        <w:t>事務局において</w:t>
      </w:r>
      <w:r w:rsidR="000112FA" w:rsidRPr="002C1FB1">
        <w:rPr>
          <w:rFonts w:ascii="ＭＳ ゴシック" w:eastAsia="ＭＳ ゴシック" w:hAnsi="ＭＳ ゴシック" w:hint="eastAsia"/>
          <w:sz w:val="24"/>
          <w:szCs w:val="24"/>
        </w:rPr>
        <w:t>審査基準に基づき</w:t>
      </w:r>
      <w:r w:rsidRPr="002C1FB1">
        <w:rPr>
          <w:rFonts w:ascii="ＭＳ ゴシック" w:eastAsia="ＭＳ ゴシック" w:hAnsi="ＭＳ ゴシック" w:hint="eastAsia"/>
          <w:sz w:val="24"/>
          <w:szCs w:val="24"/>
        </w:rPr>
        <w:t>実施し、合計点数が最大点数の</w:t>
      </w:r>
    </w:p>
    <w:p w14:paraId="72305994" w14:textId="46FF8EDF" w:rsidR="000A25FA" w:rsidRPr="002C1FB1" w:rsidRDefault="000A25FA" w:rsidP="006F141C">
      <w:pPr>
        <w:widowControl/>
        <w:ind w:leftChars="200" w:left="422"/>
        <w:jc w:val="left"/>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６割以上になったものから採択します。</w:t>
      </w:r>
    </w:p>
    <w:p w14:paraId="608BC0F7" w14:textId="692A5018" w:rsidR="00A06061" w:rsidRPr="002C1FB1" w:rsidRDefault="00C476A1" w:rsidP="00AC2CDA">
      <w:pPr>
        <w:ind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AC2CDA" w:rsidRPr="002C1FB1">
        <w:rPr>
          <w:rFonts w:ascii="ＭＳ ゴシック" w:eastAsia="ＭＳ ゴシック" w:hAnsi="ＭＳ ゴシック" w:hint="eastAsia"/>
          <w:sz w:val="24"/>
          <w:szCs w:val="24"/>
        </w:rPr>
        <w:t xml:space="preserve">　</w:t>
      </w:r>
      <w:r w:rsidR="005046CE" w:rsidRPr="002C1FB1">
        <w:rPr>
          <w:rFonts w:ascii="ＭＳ ゴシック" w:eastAsia="ＭＳ ゴシック" w:hAnsi="ＭＳ ゴシック" w:hint="eastAsia"/>
          <w:sz w:val="24"/>
          <w:szCs w:val="24"/>
        </w:rPr>
        <w:t>審査は提出書類をもって行います</w:t>
      </w:r>
      <w:r w:rsidR="00A06061" w:rsidRPr="002C1FB1">
        <w:rPr>
          <w:rFonts w:ascii="ＭＳ ゴシック" w:eastAsia="ＭＳ ゴシック" w:hAnsi="ＭＳ ゴシック" w:hint="eastAsia"/>
          <w:sz w:val="24"/>
          <w:szCs w:val="24"/>
        </w:rPr>
        <w:t>。</w:t>
      </w:r>
    </w:p>
    <w:p w14:paraId="55598C4C" w14:textId="5A18B0C1" w:rsidR="000112FA" w:rsidRPr="002C1FB1" w:rsidRDefault="000112FA" w:rsidP="000112FA">
      <w:pPr>
        <w:ind w:leftChars="100" w:left="452" w:hangingChars="100" w:hanging="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　提出書類に不備がある場合は審査に入れませんので、提出書類を十分精査した</w:t>
      </w:r>
      <w:r w:rsidRPr="002C1FB1">
        <w:rPr>
          <w:rFonts w:ascii="ＭＳ ゴシック" w:eastAsia="ＭＳ ゴシック" w:hAnsi="ＭＳ ゴシック" w:hint="eastAsia"/>
          <w:sz w:val="24"/>
          <w:szCs w:val="24"/>
        </w:rPr>
        <w:lastRenderedPageBreak/>
        <w:t>うえで提出してください。</w:t>
      </w:r>
    </w:p>
    <w:p w14:paraId="6C76AD74" w14:textId="5A56A5BE" w:rsidR="00C476A1" w:rsidRPr="002C1FB1" w:rsidRDefault="00A06061" w:rsidP="00AC2CDA">
      <w:pPr>
        <w:ind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AC2CDA" w:rsidRPr="002C1FB1">
        <w:rPr>
          <w:rFonts w:ascii="ＭＳ ゴシック" w:eastAsia="ＭＳ ゴシック" w:hAnsi="ＭＳ ゴシック" w:hint="eastAsia"/>
          <w:sz w:val="24"/>
          <w:szCs w:val="24"/>
        </w:rPr>
        <w:t xml:space="preserve">　</w:t>
      </w:r>
      <w:r w:rsidR="005046CE" w:rsidRPr="002C1FB1">
        <w:rPr>
          <w:rFonts w:ascii="ＭＳ ゴシック" w:eastAsia="ＭＳ ゴシック" w:hAnsi="ＭＳ ゴシック" w:hint="eastAsia"/>
          <w:sz w:val="24"/>
          <w:szCs w:val="24"/>
        </w:rPr>
        <w:t>審査の経過等に関する問い合わせ</w:t>
      </w:r>
      <w:r w:rsidR="005D503B" w:rsidRPr="002C1FB1">
        <w:rPr>
          <w:rFonts w:ascii="ＭＳ ゴシック" w:eastAsia="ＭＳ ゴシック" w:hAnsi="ＭＳ ゴシック" w:hint="eastAsia"/>
          <w:sz w:val="24"/>
          <w:szCs w:val="24"/>
        </w:rPr>
        <w:t>（不採択の理由等）</w:t>
      </w:r>
      <w:r w:rsidR="005046CE" w:rsidRPr="002C1FB1">
        <w:rPr>
          <w:rFonts w:ascii="ＭＳ ゴシック" w:eastAsia="ＭＳ ゴシック" w:hAnsi="ＭＳ ゴシック" w:hint="eastAsia"/>
          <w:sz w:val="24"/>
          <w:szCs w:val="24"/>
        </w:rPr>
        <w:t>には応じられません。</w:t>
      </w:r>
    </w:p>
    <w:p w14:paraId="3A2BFF25" w14:textId="1A450A23" w:rsidR="00380C20" w:rsidRPr="002C1FB1" w:rsidRDefault="005046CE" w:rsidP="00AC2CDA">
      <w:pPr>
        <w:ind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w:t>
      </w:r>
      <w:r w:rsidR="00AC2CDA" w:rsidRPr="002C1FB1">
        <w:rPr>
          <w:rFonts w:ascii="ＭＳ ゴシック" w:eastAsia="ＭＳ ゴシック" w:hAnsi="ＭＳ ゴシック" w:hint="eastAsia"/>
          <w:sz w:val="24"/>
          <w:szCs w:val="24"/>
        </w:rPr>
        <w:t xml:space="preserve">　</w:t>
      </w:r>
      <w:r w:rsidRPr="002C1FB1">
        <w:rPr>
          <w:rFonts w:ascii="ＭＳ ゴシック" w:eastAsia="ＭＳ ゴシック" w:hAnsi="ＭＳ ゴシック" w:hint="eastAsia"/>
          <w:sz w:val="24"/>
          <w:szCs w:val="24"/>
        </w:rPr>
        <w:t>予算額に応じて、補助金交付額は申請額から減額する場合があります。</w:t>
      </w:r>
    </w:p>
    <w:p w14:paraId="59EA159D" w14:textId="77777777" w:rsidR="000A25FA" w:rsidRPr="002C1FB1" w:rsidRDefault="000A25FA" w:rsidP="00AC2CDA">
      <w:pPr>
        <w:ind w:firstLineChars="100" w:firstLine="241"/>
        <w:rPr>
          <w:rFonts w:ascii="ＭＳ ゴシック" w:eastAsia="ＭＳ ゴシック" w:hAnsi="ＭＳ ゴシック"/>
          <w:sz w:val="24"/>
          <w:szCs w:val="24"/>
        </w:rPr>
      </w:pPr>
    </w:p>
    <w:p w14:paraId="4050051C" w14:textId="153C32C9" w:rsidR="005046CE" w:rsidRPr="002C1FB1" w:rsidRDefault="0011346D" w:rsidP="001C55DC">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10</w:t>
      </w:r>
      <w:r w:rsidR="005D503B" w:rsidRPr="002C1FB1">
        <w:rPr>
          <w:rFonts w:ascii="ＭＳ ゴシック" w:eastAsia="ＭＳ ゴシック" w:hAnsi="ＭＳ ゴシック" w:hint="eastAsia"/>
          <w:b/>
          <w:bCs/>
          <w:sz w:val="24"/>
          <w:szCs w:val="24"/>
        </w:rPr>
        <w:t xml:space="preserve">　</w:t>
      </w:r>
      <w:r w:rsidR="007B366B" w:rsidRPr="002C1FB1">
        <w:rPr>
          <w:rFonts w:ascii="ＭＳ ゴシック" w:eastAsia="ＭＳ ゴシック" w:hAnsi="ＭＳ ゴシック" w:hint="eastAsia"/>
          <w:b/>
          <w:bCs/>
          <w:sz w:val="24"/>
          <w:szCs w:val="24"/>
        </w:rPr>
        <w:t>交付決定に関する注意事項</w:t>
      </w:r>
    </w:p>
    <w:p w14:paraId="3264E656" w14:textId="72F2D188" w:rsidR="005D503B" w:rsidRPr="002C1FB1" w:rsidRDefault="005D503B" w:rsidP="005D503B">
      <w:pPr>
        <w:ind w:left="241" w:hangingChars="100" w:hanging="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 xml:space="preserve">　　補助金交付申請書等を提出していただい</w:t>
      </w:r>
      <w:r w:rsidR="00B24718" w:rsidRPr="002C1FB1">
        <w:rPr>
          <w:rFonts w:ascii="ＭＳ ゴシック" w:eastAsia="ＭＳ ゴシック" w:hAnsi="ＭＳ ゴシック" w:hint="eastAsia"/>
          <w:sz w:val="24"/>
          <w:szCs w:val="24"/>
        </w:rPr>
        <w:t>てから</w:t>
      </w:r>
      <w:r w:rsidRPr="002C1FB1">
        <w:rPr>
          <w:rFonts w:ascii="ＭＳ ゴシック" w:eastAsia="ＭＳ ゴシック" w:hAnsi="ＭＳ ゴシック" w:hint="eastAsia"/>
          <w:sz w:val="24"/>
          <w:szCs w:val="24"/>
        </w:rPr>
        <w:t>、審</w:t>
      </w:r>
      <w:r w:rsidRPr="002C1FB1">
        <w:rPr>
          <w:rFonts w:ascii="ＭＳ ゴシック" w:eastAsia="ＭＳ ゴシック" w:hAnsi="ＭＳ ゴシック"/>
          <w:sz w:val="24"/>
          <w:szCs w:val="24"/>
        </w:rPr>
        <w:t>査等所定の手続きを行ったのちに、事業採択者に対して補助金の交付決定を行います。</w:t>
      </w:r>
    </w:p>
    <w:p w14:paraId="03DD49E8" w14:textId="77777777" w:rsidR="007B366B" w:rsidRPr="002C1FB1" w:rsidRDefault="005D503B" w:rsidP="007B366B">
      <w:pPr>
        <w:ind w:left="241" w:hangingChars="100" w:hanging="241"/>
        <w:rPr>
          <w:rFonts w:ascii="ＭＳ ゴシック" w:eastAsia="ＭＳ ゴシック" w:hAnsi="ＭＳ ゴシック"/>
          <w:sz w:val="24"/>
          <w:szCs w:val="24"/>
          <w:u w:val="single"/>
        </w:rPr>
      </w:pPr>
      <w:r w:rsidRPr="002C1FB1">
        <w:rPr>
          <w:rFonts w:ascii="ＭＳ ゴシック" w:eastAsia="ＭＳ ゴシック" w:hAnsi="ＭＳ ゴシック" w:hint="eastAsia"/>
          <w:sz w:val="24"/>
          <w:szCs w:val="24"/>
        </w:rPr>
        <w:t xml:space="preserve">　　</w:t>
      </w:r>
      <w:r w:rsidRPr="002C1FB1">
        <w:rPr>
          <w:rFonts w:ascii="ＭＳ ゴシック" w:eastAsia="ＭＳ ゴシック" w:hAnsi="ＭＳ ゴシック"/>
          <w:sz w:val="24"/>
          <w:szCs w:val="24"/>
          <w:u w:val="single"/>
        </w:rPr>
        <w:t>補助金交付決定額は、補助の限度額を明示するものであり、補助金支払額を約束するものではないことに十分御留意ください。</w:t>
      </w:r>
    </w:p>
    <w:p w14:paraId="6774A44B" w14:textId="74118169" w:rsidR="005D503B" w:rsidRPr="002C1FB1" w:rsidRDefault="007B366B" w:rsidP="007B366B">
      <w:pPr>
        <w:ind w:leftChars="100" w:left="211"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なお</w:t>
      </w:r>
      <w:r w:rsidR="005D503B" w:rsidRPr="002C1FB1">
        <w:rPr>
          <w:rFonts w:ascii="ＭＳ ゴシック" w:eastAsia="ＭＳ ゴシック" w:hAnsi="ＭＳ ゴシック"/>
          <w:sz w:val="24"/>
          <w:szCs w:val="24"/>
        </w:rPr>
        <w:t>、使用した経費が申請時の額を超えた場合</w:t>
      </w:r>
      <w:r w:rsidRPr="002C1FB1">
        <w:rPr>
          <w:rFonts w:ascii="ＭＳ ゴシック" w:eastAsia="ＭＳ ゴシック" w:hAnsi="ＭＳ ゴシック" w:hint="eastAsia"/>
          <w:sz w:val="24"/>
          <w:szCs w:val="24"/>
        </w:rPr>
        <w:t>、</w:t>
      </w:r>
      <w:r w:rsidR="00FC0D2E" w:rsidRPr="002C1FB1">
        <w:rPr>
          <w:rFonts w:ascii="ＭＳ ゴシック" w:eastAsia="ＭＳ ゴシック" w:hAnsi="ＭＳ ゴシック" w:hint="eastAsia"/>
          <w:sz w:val="24"/>
          <w:szCs w:val="24"/>
        </w:rPr>
        <w:t>ある</w:t>
      </w:r>
      <w:r w:rsidR="005D503B" w:rsidRPr="002C1FB1">
        <w:rPr>
          <w:rFonts w:ascii="ＭＳ ゴシック" w:eastAsia="ＭＳ ゴシック" w:hAnsi="ＭＳ ゴシック"/>
          <w:sz w:val="24"/>
          <w:szCs w:val="24"/>
        </w:rPr>
        <w:t>いは超えることが見込まれた場合</w:t>
      </w:r>
      <w:r w:rsidR="00CD7913" w:rsidRPr="002C1FB1">
        <w:rPr>
          <w:rFonts w:ascii="ＭＳ ゴシック" w:eastAsia="ＭＳ ゴシック" w:hAnsi="ＭＳ ゴシック" w:hint="eastAsia"/>
          <w:sz w:val="24"/>
          <w:szCs w:val="24"/>
        </w:rPr>
        <w:t>で</w:t>
      </w:r>
      <w:r w:rsidR="005D503B" w:rsidRPr="002C1FB1">
        <w:rPr>
          <w:rFonts w:ascii="ＭＳ ゴシック" w:eastAsia="ＭＳ ゴシック" w:hAnsi="ＭＳ ゴシック"/>
          <w:sz w:val="24"/>
          <w:szCs w:val="24"/>
        </w:rPr>
        <w:t>あっても、通知済の補助金交付決定額を超えて増額することはありませんので十分御留意ください。</w:t>
      </w:r>
      <w:r w:rsidRPr="002C1FB1">
        <w:rPr>
          <w:rFonts w:ascii="ＭＳ ゴシック" w:eastAsia="ＭＳ ゴシック" w:hAnsi="ＭＳ ゴシック" w:hint="eastAsia"/>
          <w:sz w:val="24"/>
          <w:szCs w:val="24"/>
        </w:rPr>
        <w:t>また</w:t>
      </w:r>
      <w:r w:rsidR="005D503B" w:rsidRPr="002C1FB1">
        <w:rPr>
          <w:rFonts w:ascii="ＭＳ ゴシック" w:eastAsia="ＭＳ ゴシック" w:hAnsi="ＭＳ ゴシック"/>
          <w:sz w:val="24"/>
          <w:szCs w:val="24"/>
        </w:rPr>
        <w:t>、補助金交付決定後の注意事項について下記に記載いたします</w:t>
      </w:r>
      <w:r w:rsidRPr="002C1FB1">
        <w:rPr>
          <w:rFonts w:ascii="ＭＳ ゴシック" w:eastAsia="ＭＳ ゴシック" w:hAnsi="ＭＳ ゴシック" w:hint="eastAsia"/>
          <w:sz w:val="24"/>
          <w:szCs w:val="24"/>
        </w:rPr>
        <w:t>ので十分御留意ください。</w:t>
      </w:r>
      <w:r w:rsidR="005D503B" w:rsidRPr="002C1FB1">
        <w:rPr>
          <w:rFonts w:ascii="ＭＳ ゴシック" w:eastAsia="ＭＳ ゴシック" w:hAnsi="ＭＳ ゴシック"/>
          <w:sz w:val="24"/>
          <w:szCs w:val="24"/>
        </w:rPr>
        <w:t xml:space="preserve">　　</w:t>
      </w:r>
    </w:p>
    <w:p w14:paraId="671E9C5B" w14:textId="77777777" w:rsidR="007357ED" w:rsidRPr="002C1FB1" w:rsidRDefault="007357ED" w:rsidP="005D503B">
      <w:pPr>
        <w:rPr>
          <w:rFonts w:ascii="ＭＳ ゴシック" w:eastAsia="ＭＳ ゴシック" w:hAnsi="ＭＳ ゴシック"/>
          <w:sz w:val="22"/>
        </w:rPr>
      </w:pPr>
    </w:p>
    <w:p w14:paraId="3B2DC7B1" w14:textId="4270C84C" w:rsidR="005D503B" w:rsidRPr="002C1FB1" w:rsidRDefault="00CB0B5D" w:rsidP="005D503B">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1</w:t>
      </w:r>
      <w:r w:rsidR="0011346D" w:rsidRPr="002C1FB1">
        <w:rPr>
          <w:rFonts w:ascii="ＭＳ ゴシック" w:eastAsia="ＭＳ ゴシック" w:hAnsi="ＭＳ ゴシック" w:hint="eastAsia"/>
          <w:b/>
          <w:bCs/>
          <w:sz w:val="24"/>
          <w:szCs w:val="24"/>
        </w:rPr>
        <w:t>1</w:t>
      </w:r>
      <w:r w:rsidR="009A2DC3" w:rsidRPr="002C1FB1">
        <w:rPr>
          <w:rFonts w:ascii="ＭＳ ゴシック" w:eastAsia="ＭＳ ゴシック" w:hAnsi="ＭＳ ゴシック"/>
          <w:b/>
          <w:bCs/>
          <w:sz w:val="24"/>
          <w:szCs w:val="24"/>
        </w:rPr>
        <w:t xml:space="preserve">　</w:t>
      </w:r>
      <w:r w:rsidR="005D503B" w:rsidRPr="002C1FB1">
        <w:rPr>
          <w:rFonts w:ascii="ＭＳ ゴシック" w:eastAsia="ＭＳ ゴシック" w:hAnsi="ＭＳ ゴシック"/>
          <w:b/>
          <w:bCs/>
          <w:sz w:val="24"/>
          <w:szCs w:val="24"/>
        </w:rPr>
        <w:t>補助</w:t>
      </w:r>
      <w:r w:rsidR="00A23E21" w:rsidRPr="002C1FB1">
        <w:rPr>
          <w:rFonts w:ascii="ＭＳ ゴシック" w:eastAsia="ＭＳ ゴシック" w:hAnsi="ＭＳ ゴシック" w:hint="eastAsia"/>
          <w:b/>
          <w:bCs/>
          <w:sz w:val="24"/>
          <w:szCs w:val="24"/>
        </w:rPr>
        <w:t>事業実施に関する</w:t>
      </w:r>
      <w:r w:rsidR="005D503B" w:rsidRPr="002C1FB1">
        <w:rPr>
          <w:rFonts w:ascii="ＭＳ ゴシック" w:eastAsia="ＭＳ ゴシック" w:hAnsi="ＭＳ ゴシック"/>
          <w:b/>
          <w:bCs/>
          <w:sz w:val="24"/>
          <w:szCs w:val="24"/>
        </w:rPr>
        <w:t>注意事項</w:t>
      </w:r>
    </w:p>
    <w:p w14:paraId="31684704" w14:textId="75AF01C7" w:rsidR="00AE395E" w:rsidRPr="00D435A7" w:rsidRDefault="009A2DC3" w:rsidP="002937C3">
      <w:pPr>
        <w:ind w:leftChars="100" w:left="211"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u w:val="single"/>
        </w:rPr>
        <w:t>補助金は、事業</w:t>
      </w:r>
      <w:r w:rsidRPr="00D435A7">
        <w:rPr>
          <w:rFonts w:ascii="ＭＳ ゴシック" w:eastAsia="ＭＳ ゴシック" w:hAnsi="ＭＳ ゴシック" w:hint="eastAsia"/>
          <w:sz w:val="24"/>
          <w:szCs w:val="24"/>
          <w:u w:val="single"/>
        </w:rPr>
        <w:t>終了後も、検査が行われる場合等、その支出について、補助事業者が責任を持って説明する必要があります。</w:t>
      </w:r>
      <w:r w:rsidRPr="00D435A7">
        <w:rPr>
          <w:rFonts w:ascii="ＭＳ ゴシック" w:eastAsia="ＭＳ ゴシック" w:hAnsi="ＭＳ ゴシック" w:hint="eastAsia"/>
          <w:sz w:val="24"/>
          <w:szCs w:val="24"/>
        </w:rPr>
        <w:t>そのため、基本的なルールが決められており、</w:t>
      </w:r>
      <w:r w:rsidRPr="00D435A7">
        <w:rPr>
          <w:rFonts w:ascii="ＭＳ ゴシック" w:eastAsia="ＭＳ ゴシック" w:hAnsi="ＭＳ ゴシック" w:hint="eastAsia"/>
          <w:sz w:val="24"/>
          <w:szCs w:val="24"/>
          <w:u w:val="single"/>
        </w:rPr>
        <w:t>ルールを守らないと</w:t>
      </w:r>
      <w:r w:rsidR="00614CFE" w:rsidRPr="00D435A7">
        <w:rPr>
          <w:rFonts w:ascii="ＭＳ ゴシック" w:eastAsia="ＭＳ ゴシック" w:hAnsi="ＭＳ ゴシック" w:hint="eastAsia"/>
          <w:sz w:val="24"/>
          <w:szCs w:val="24"/>
          <w:u w:val="single"/>
        </w:rPr>
        <w:t>交付決定の取消、補助金等の返還、加算金の納付や補助事業者名および不正の内容の公表等、法令等で規定された罰則を受けることがあります</w:t>
      </w:r>
      <w:r w:rsidRPr="00D435A7">
        <w:rPr>
          <w:rFonts w:ascii="ＭＳ ゴシック" w:eastAsia="ＭＳ ゴシック" w:hAnsi="ＭＳ ゴシック" w:hint="eastAsia"/>
          <w:sz w:val="24"/>
          <w:szCs w:val="24"/>
        </w:rPr>
        <w:t>ので注意が必要です。</w:t>
      </w:r>
    </w:p>
    <w:p w14:paraId="67D4F965" w14:textId="750B7750" w:rsidR="009A2DC3" w:rsidRPr="00D435A7" w:rsidRDefault="008772BB" w:rsidP="008772BB">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w:t>
      </w:r>
      <w:r w:rsidR="009A2DC3" w:rsidRPr="00D435A7">
        <w:rPr>
          <w:rFonts w:ascii="ＭＳ ゴシック" w:eastAsia="ＭＳ ゴシック" w:hAnsi="ＭＳ ゴシック"/>
          <w:sz w:val="24"/>
          <w:szCs w:val="24"/>
        </w:rPr>
        <w:t>補助事業を行うにあたっては、補助対象事業について明確に経理を区分してください（帳簿上、他</w:t>
      </w:r>
      <w:r w:rsidR="009A2DC3" w:rsidRPr="00D435A7">
        <w:rPr>
          <w:rFonts w:ascii="ＭＳ ゴシック" w:eastAsia="ＭＳ ゴシック" w:hAnsi="ＭＳ ゴシック" w:hint="eastAsia"/>
          <w:sz w:val="24"/>
          <w:szCs w:val="24"/>
        </w:rPr>
        <w:t>の収入、支出と明確に分ける必要があります）。</w:t>
      </w:r>
    </w:p>
    <w:p w14:paraId="3179A6C7" w14:textId="53900D50" w:rsidR="00A23E21" w:rsidRPr="00D435A7" w:rsidRDefault="00A23E21" w:rsidP="00147464">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w:t>
      </w:r>
      <w:r w:rsidR="009E0107" w:rsidRPr="00D435A7">
        <w:rPr>
          <w:rFonts w:ascii="ＭＳ ゴシック" w:eastAsia="ＭＳ ゴシック" w:hAnsi="ＭＳ ゴシック" w:hint="eastAsia"/>
          <w:sz w:val="24"/>
          <w:szCs w:val="24"/>
        </w:rPr>
        <w:t>申請</w:t>
      </w:r>
      <w:r w:rsidRPr="00D435A7">
        <w:rPr>
          <w:rFonts w:ascii="ＭＳ ゴシック" w:eastAsia="ＭＳ ゴシック" w:hAnsi="ＭＳ ゴシック" w:hint="eastAsia"/>
          <w:sz w:val="24"/>
          <w:szCs w:val="24"/>
        </w:rPr>
        <w:t>書</w:t>
      </w:r>
      <w:r w:rsidR="009A2DC3" w:rsidRPr="00D435A7">
        <w:rPr>
          <w:rFonts w:ascii="ＭＳ ゴシック" w:eastAsia="ＭＳ ゴシック" w:hAnsi="ＭＳ ゴシック" w:hint="eastAsia"/>
          <w:sz w:val="24"/>
          <w:szCs w:val="24"/>
        </w:rPr>
        <w:t>の実施</w:t>
      </w:r>
      <w:r w:rsidR="009E0107" w:rsidRPr="00D435A7">
        <w:rPr>
          <w:rFonts w:ascii="ＭＳ ゴシック" w:eastAsia="ＭＳ ゴシック" w:hAnsi="ＭＳ ゴシック" w:hint="eastAsia"/>
          <w:sz w:val="24"/>
          <w:szCs w:val="24"/>
        </w:rPr>
        <w:t>期間</w:t>
      </w:r>
      <w:r w:rsidR="009A2DC3" w:rsidRPr="00D435A7">
        <w:rPr>
          <w:rFonts w:ascii="ＭＳ ゴシック" w:eastAsia="ＭＳ ゴシック" w:hAnsi="ＭＳ ゴシック" w:hint="eastAsia"/>
          <w:sz w:val="24"/>
          <w:szCs w:val="24"/>
        </w:rPr>
        <w:t>に記載された終了日、又は、令和</w:t>
      </w:r>
      <w:r w:rsidR="002937C3" w:rsidRPr="00D435A7">
        <w:rPr>
          <w:rFonts w:ascii="ＭＳ ゴシック" w:eastAsia="ＭＳ ゴシック" w:hAnsi="ＭＳ ゴシック" w:hint="eastAsia"/>
          <w:sz w:val="24"/>
          <w:szCs w:val="24"/>
        </w:rPr>
        <w:t>6</w:t>
      </w:r>
      <w:r w:rsidR="009A2DC3" w:rsidRPr="00D435A7">
        <w:rPr>
          <w:rFonts w:ascii="ＭＳ ゴシック" w:eastAsia="ＭＳ ゴシック" w:hAnsi="ＭＳ ゴシック" w:hint="eastAsia"/>
          <w:sz w:val="24"/>
          <w:szCs w:val="24"/>
        </w:rPr>
        <w:t>年</w:t>
      </w:r>
      <w:r w:rsidR="00007B31" w:rsidRPr="00D435A7">
        <w:rPr>
          <w:rFonts w:ascii="ＭＳ ゴシック" w:eastAsia="ＭＳ ゴシック" w:hAnsi="ＭＳ ゴシック" w:hint="eastAsia"/>
          <w:sz w:val="24"/>
          <w:szCs w:val="24"/>
        </w:rPr>
        <w:t>2</w:t>
      </w:r>
      <w:r w:rsidR="009A2DC3" w:rsidRPr="00D435A7">
        <w:rPr>
          <w:rFonts w:ascii="ＭＳ ゴシック" w:eastAsia="ＭＳ ゴシック" w:hAnsi="ＭＳ ゴシック" w:hint="eastAsia"/>
          <w:sz w:val="24"/>
          <w:szCs w:val="24"/>
        </w:rPr>
        <w:t>月</w:t>
      </w:r>
      <w:r w:rsidR="00007B31" w:rsidRPr="00D435A7">
        <w:rPr>
          <w:rFonts w:ascii="ＭＳ ゴシック" w:eastAsia="ＭＳ ゴシック" w:hAnsi="ＭＳ ゴシック" w:hint="eastAsia"/>
          <w:sz w:val="24"/>
          <w:szCs w:val="24"/>
        </w:rPr>
        <w:t>16</w:t>
      </w:r>
      <w:r w:rsidR="009A2DC3" w:rsidRPr="00D435A7">
        <w:rPr>
          <w:rFonts w:ascii="ＭＳ ゴシック" w:eastAsia="ＭＳ ゴシック" w:hAnsi="ＭＳ ゴシック"/>
          <w:sz w:val="24"/>
          <w:szCs w:val="24"/>
        </w:rPr>
        <w:t>日</w:t>
      </w:r>
      <w:r w:rsidR="00147464" w:rsidRPr="00D435A7">
        <w:rPr>
          <w:rFonts w:ascii="ＭＳ ゴシック" w:eastAsia="ＭＳ ゴシック" w:hAnsi="ＭＳ ゴシック" w:hint="eastAsia"/>
          <w:sz w:val="24"/>
          <w:szCs w:val="24"/>
        </w:rPr>
        <w:t>（</w:t>
      </w:r>
      <w:r w:rsidR="00007B31" w:rsidRPr="00D435A7">
        <w:rPr>
          <w:rFonts w:ascii="ＭＳ ゴシック" w:eastAsia="ＭＳ ゴシック" w:hAnsi="ＭＳ ゴシック" w:hint="eastAsia"/>
          <w:sz w:val="24"/>
          <w:szCs w:val="24"/>
        </w:rPr>
        <w:t>金</w:t>
      </w:r>
      <w:r w:rsidR="00147464" w:rsidRPr="00D435A7">
        <w:rPr>
          <w:rFonts w:ascii="ＭＳ ゴシック" w:eastAsia="ＭＳ ゴシック" w:hAnsi="ＭＳ ゴシック" w:hint="eastAsia"/>
          <w:sz w:val="24"/>
          <w:szCs w:val="24"/>
        </w:rPr>
        <w:t>）</w:t>
      </w:r>
      <w:r w:rsidR="009A2DC3" w:rsidRPr="00D435A7">
        <w:rPr>
          <w:rFonts w:ascii="ＭＳ ゴシック" w:eastAsia="ＭＳ ゴシック" w:hAnsi="ＭＳ ゴシック"/>
          <w:sz w:val="24"/>
          <w:szCs w:val="24"/>
        </w:rPr>
        <w:t>のどち</w:t>
      </w:r>
      <w:r w:rsidR="009A2DC3" w:rsidRPr="00D435A7">
        <w:rPr>
          <w:rFonts w:ascii="ＭＳ ゴシック" w:eastAsia="ＭＳ ゴシック" w:hAnsi="ＭＳ ゴシック" w:hint="eastAsia"/>
          <w:sz w:val="24"/>
          <w:szCs w:val="24"/>
        </w:rPr>
        <w:t>らか早い</w:t>
      </w:r>
      <w:r w:rsidR="00423222" w:rsidRPr="00D435A7">
        <w:rPr>
          <w:rFonts w:ascii="ＭＳ ゴシック" w:eastAsia="ＭＳ ゴシック" w:hAnsi="ＭＳ ゴシック" w:hint="eastAsia"/>
          <w:sz w:val="24"/>
          <w:szCs w:val="24"/>
        </w:rPr>
        <w:t>方</w:t>
      </w:r>
      <w:r w:rsidR="009A2DC3" w:rsidRPr="00D435A7">
        <w:rPr>
          <w:rFonts w:ascii="ＭＳ ゴシック" w:eastAsia="ＭＳ ゴシック" w:hAnsi="ＭＳ ゴシック" w:hint="eastAsia"/>
          <w:sz w:val="24"/>
          <w:szCs w:val="24"/>
        </w:rPr>
        <w:t>までに、支払いが完了したもののみが補助金の対象となります（</w:t>
      </w:r>
      <w:r w:rsidRPr="00D435A7">
        <w:rPr>
          <w:rFonts w:ascii="ＭＳ ゴシック" w:eastAsia="ＭＳ ゴシック" w:hAnsi="ＭＳ ゴシック" w:hint="eastAsia"/>
          <w:sz w:val="24"/>
          <w:szCs w:val="24"/>
        </w:rPr>
        <w:t>発注</w:t>
      </w:r>
      <w:r w:rsidR="009A2DC3" w:rsidRPr="00D435A7">
        <w:rPr>
          <w:rFonts w:ascii="ＭＳ ゴシック" w:eastAsia="ＭＳ ゴシック" w:hAnsi="ＭＳ ゴシック" w:hint="eastAsia"/>
          <w:sz w:val="24"/>
          <w:szCs w:val="24"/>
        </w:rPr>
        <w:t>から支払完了日が先記の期間内に終了することとなります）。</w:t>
      </w:r>
    </w:p>
    <w:p w14:paraId="4AF5B187" w14:textId="3E08E5A9" w:rsidR="00C57032" w:rsidRPr="00D435A7" w:rsidRDefault="00C57032" w:rsidP="00C57032">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3</w:t>
      </w:r>
      <w:r w:rsidRPr="00D435A7">
        <w:rPr>
          <w:rFonts w:ascii="ＭＳ ゴシック" w:eastAsia="ＭＳ ゴシック" w:hAnsi="ＭＳ ゴシック" w:hint="eastAsia"/>
          <w:sz w:val="24"/>
          <w:szCs w:val="24"/>
        </w:rPr>
        <w:t>）原則（※）として</w:t>
      </w:r>
      <w:r w:rsidR="005F272A" w:rsidRPr="00D435A7">
        <w:rPr>
          <w:rFonts w:ascii="ＭＳ ゴシック" w:eastAsia="ＭＳ ゴシック" w:hAnsi="ＭＳ ゴシック" w:hint="eastAsia"/>
          <w:sz w:val="24"/>
          <w:szCs w:val="24"/>
        </w:rPr>
        <w:t>2</w:t>
      </w:r>
      <w:r w:rsidRPr="00D435A7">
        <w:rPr>
          <w:rFonts w:ascii="ＭＳ ゴシック" w:eastAsia="ＭＳ ゴシック" w:hAnsi="ＭＳ ゴシック" w:hint="eastAsia"/>
          <w:sz w:val="24"/>
          <w:szCs w:val="24"/>
        </w:rPr>
        <w:t>社以上から見積もりをとる必要があります。</w:t>
      </w:r>
    </w:p>
    <w:p w14:paraId="5920E55D" w14:textId="3C42F5BF" w:rsidR="00C57032" w:rsidRPr="00D435A7" w:rsidRDefault="00C57032" w:rsidP="00C57032">
      <w:pPr>
        <w:ind w:leftChars="100" w:left="428" w:hangingChars="100" w:hanging="217"/>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 xml:space="preserve">※　</w:t>
      </w:r>
      <w:r w:rsidR="005F272A" w:rsidRPr="00D435A7">
        <w:rPr>
          <w:rFonts w:ascii="ＭＳ ゴシック" w:eastAsia="ＭＳ ゴシック" w:hAnsi="ＭＳ ゴシック" w:hint="eastAsia"/>
          <w:w w:val="90"/>
          <w:sz w:val="24"/>
          <w:szCs w:val="24"/>
        </w:rPr>
        <w:t>1</w:t>
      </w:r>
      <w:r w:rsidRPr="00D435A7">
        <w:rPr>
          <w:rFonts w:ascii="ＭＳ ゴシック" w:eastAsia="ＭＳ ゴシック" w:hAnsi="ＭＳ ゴシック" w:hint="eastAsia"/>
          <w:w w:val="90"/>
          <w:sz w:val="24"/>
          <w:szCs w:val="24"/>
        </w:rPr>
        <w:t>件の金額が</w:t>
      </w:r>
      <w:r w:rsidR="005F272A" w:rsidRPr="00D435A7">
        <w:rPr>
          <w:rFonts w:ascii="ＭＳ ゴシック" w:eastAsia="ＭＳ ゴシック" w:hAnsi="ＭＳ ゴシック" w:hint="eastAsia"/>
          <w:w w:val="90"/>
          <w:sz w:val="24"/>
          <w:szCs w:val="24"/>
        </w:rPr>
        <w:t>10</w:t>
      </w:r>
      <w:r w:rsidRPr="00D435A7">
        <w:rPr>
          <w:rFonts w:ascii="ＭＳ ゴシック" w:eastAsia="ＭＳ ゴシック" w:hAnsi="ＭＳ ゴシック" w:hint="eastAsia"/>
          <w:w w:val="90"/>
          <w:sz w:val="24"/>
          <w:szCs w:val="24"/>
        </w:rPr>
        <w:t>万円未満（税込）の場合は、</w:t>
      </w:r>
      <w:r w:rsidR="005F272A" w:rsidRPr="00D435A7">
        <w:rPr>
          <w:rFonts w:ascii="ＭＳ ゴシック" w:eastAsia="ＭＳ ゴシック" w:hAnsi="ＭＳ ゴシック" w:hint="eastAsia"/>
          <w:w w:val="90"/>
          <w:sz w:val="24"/>
          <w:szCs w:val="24"/>
        </w:rPr>
        <w:t>1</w:t>
      </w:r>
      <w:r w:rsidRPr="00D435A7">
        <w:rPr>
          <w:rFonts w:ascii="ＭＳ ゴシック" w:eastAsia="ＭＳ ゴシック" w:hAnsi="ＭＳ ゴシック" w:hint="eastAsia"/>
          <w:w w:val="90"/>
          <w:sz w:val="24"/>
          <w:szCs w:val="24"/>
        </w:rPr>
        <w:t>者からの見積書</w:t>
      </w:r>
      <w:r w:rsidR="00147464" w:rsidRPr="00D435A7">
        <w:rPr>
          <w:rFonts w:ascii="ＭＳ ゴシック" w:eastAsia="ＭＳ ゴシック" w:hAnsi="ＭＳ ゴシック" w:hint="eastAsia"/>
          <w:w w:val="90"/>
          <w:sz w:val="24"/>
          <w:szCs w:val="24"/>
        </w:rPr>
        <w:t>徴収</w:t>
      </w:r>
      <w:r w:rsidRPr="00D435A7">
        <w:rPr>
          <w:rFonts w:ascii="ＭＳ ゴシック" w:eastAsia="ＭＳ ゴシック" w:hAnsi="ＭＳ ゴシック" w:hint="eastAsia"/>
          <w:w w:val="90"/>
          <w:sz w:val="24"/>
          <w:szCs w:val="24"/>
        </w:rPr>
        <w:t>でも可とします</w:t>
      </w:r>
    </w:p>
    <w:p w14:paraId="4B840DE6" w14:textId="2A8A6342" w:rsidR="00C57032" w:rsidRPr="00D435A7" w:rsidRDefault="00C57032" w:rsidP="00C57032">
      <w:pPr>
        <w:ind w:left="433" w:hangingChars="200" w:hanging="433"/>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 xml:space="preserve">　※　</w:t>
      </w:r>
      <w:r w:rsidR="005F272A" w:rsidRPr="00D435A7">
        <w:rPr>
          <w:rFonts w:ascii="ＭＳ ゴシック" w:eastAsia="ＭＳ ゴシック" w:hAnsi="ＭＳ ゴシック" w:hint="eastAsia"/>
          <w:w w:val="90"/>
          <w:sz w:val="24"/>
          <w:szCs w:val="24"/>
        </w:rPr>
        <w:t>1</w:t>
      </w:r>
      <w:r w:rsidRPr="00D435A7">
        <w:rPr>
          <w:rFonts w:ascii="ＭＳ ゴシック" w:eastAsia="ＭＳ ゴシック" w:hAnsi="ＭＳ ゴシック" w:hint="eastAsia"/>
          <w:w w:val="90"/>
          <w:sz w:val="24"/>
          <w:szCs w:val="24"/>
        </w:rPr>
        <w:t>件の金額が</w:t>
      </w:r>
      <w:r w:rsidR="005F272A" w:rsidRPr="00D435A7">
        <w:rPr>
          <w:rFonts w:ascii="ＭＳ ゴシック" w:eastAsia="ＭＳ ゴシック" w:hAnsi="ＭＳ ゴシック" w:hint="eastAsia"/>
          <w:w w:val="90"/>
          <w:sz w:val="24"/>
          <w:szCs w:val="24"/>
        </w:rPr>
        <w:t>3</w:t>
      </w:r>
      <w:r w:rsidRPr="00D435A7">
        <w:rPr>
          <w:rFonts w:ascii="ＭＳ ゴシック" w:eastAsia="ＭＳ ゴシック" w:hAnsi="ＭＳ ゴシック" w:hint="eastAsia"/>
          <w:w w:val="90"/>
          <w:sz w:val="24"/>
          <w:szCs w:val="24"/>
        </w:rPr>
        <w:t>万円未満（税込）の場合は、見積書を省略することができます。</w:t>
      </w:r>
    </w:p>
    <w:p w14:paraId="605425D3" w14:textId="38255618" w:rsidR="00C57032" w:rsidRPr="00D435A7" w:rsidRDefault="00C57032" w:rsidP="00B24718">
      <w:pPr>
        <w:ind w:left="433" w:hangingChars="200" w:hanging="433"/>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 xml:space="preserve">　※　契約する事業内容の性質上、複数の者から見積書を徴することが困難な場合は、その理由を明記した書類（</w:t>
      </w:r>
      <w:r w:rsidR="007877FD" w:rsidRPr="00D435A7">
        <w:rPr>
          <w:rFonts w:ascii="ＭＳ ゴシック" w:eastAsia="ＭＳ ゴシック" w:hAnsi="ＭＳ ゴシック" w:hint="eastAsia"/>
          <w:w w:val="90"/>
          <w:sz w:val="24"/>
          <w:szCs w:val="24"/>
        </w:rPr>
        <w:t>２社以上の見積書が添付できない理由書</w:t>
      </w:r>
      <w:r w:rsidRPr="00D435A7">
        <w:rPr>
          <w:rFonts w:ascii="ＭＳ ゴシック" w:eastAsia="ＭＳ ゴシック" w:hAnsi="ＭＳ ゴシック" w:hint="eastAsia"/>
          <w:w w:val="90"/>
          <w:sz w:val="24"/>
          <w:szCs w:val="24"/>
        </w:rPr>
        <w:t>）を</w:t>
      </w:r>
      <w:r w:rsidR="00880209" w:rsidRPr="00D435A7">
        <w:rPr>
          <w:rFonts w:ascii="ＭＳ ゴシック" w:eastAsia="ＭＳ ゴシック" w:hAnsi="ＭＳ ゴシック" w:hint="eastAsia"/>
          <w:w w:val="90"/>
          <w:sz w:val="24"/>
          <w:szCs w:val="24"/>
        </w:rPr>
        <w:t>添付してください。</w:t>
      </w:r>
      <w:r w:rsidR="006662AE" w:rsidRPr="00D435A7">
        <w:rPr>
          <w:rFonts w:ascii="ＭＳ ゴシック" w:eastAsia="ＭＳ ゴシック" w:hAnsi="ＭＳ ゴシック" w:hint="eastAsia"/>
          <w:w w:val="90"/>
          <w:sz w:val="24"/>
          <w:szCs w:val="24"/>
        </w:rPr>
        <w:t>理由が適切でない場合は、補助対象とならない場合がありますので、疑義がある場合は必ず事前に相談してください。</w:t>
      </w:r>
    </w:p>
    <w:p w14:paraId="7FE046FB" w14:textId="426C86A1" w:rsidR="004B30C3" w:rsidRPr="00D435A7" w:rsidRDefault="004B30C3" w:rsidP="001C0763">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4</w:t>
      </w:r>
      <w:r w:rsidRPr="00D435A7">
        <w:rPr>
          <w:rFonts w:ascii="ＭＳ ゴシック" w:eastAsia="ＭＳ ゴシック" w:hAnsi="ＭＳ ゴシック" w:hint="eastAsia"/>
          <w:sz w:val="24"/>
          <w:szCs w:val="24"/>
        </w:rPr>
        <w:t>）設備・備品の導入、ホームページの作成等の印刷等の発注は県内事業者（県内に主たる事務所を有するもの）が原則</w:t>
      </w:r>
      <w:r w:rsidR="001C0763" w:rsidRPr="00D435A7">
        <w:rPr>
          <w:rFonts w:ascii="ＭＳ ゴシック" w:eastAsia="ＭＳ ゴシック" w:hAnsi="ＭＳ ゴシック" w:hint="eastAsia"/>
          <w:sz w:val="24"/>
          <w:szCs w:val="24"/>
          <w:vertAlign w:val="superscript"/>
        </w:rPr>
        <w:t>※</w:t>
      </w:r>
      <w:r w:rsidRPr="00D435A7">
        <w:rPr>
          <w:rFonts w:ascii="ＭＳ ゴシック" w:eastAsia="ＭＳ ゴシック" w:hAnsi="ＭＳ ゴシック" w:hint="eastAsia"/>
          <w:sz w:val="24"/>
          <w:szCs w:val="24"/>
        </w:rPr>
        <w:t>となります。</w:t>
      </w:r>
    </w:p>
    <w:p w14:paraId="4A7A7188" w14:textId="2966F78C" w:rsidR="004B30C3" w:rsidRPr="00D435A7" w:rsidRDefault="004B30C3" w:rsidP="009627E3">
      <w:pPr>
        <w:ind w:leftChars="300" w:left="850" w:hangingChars="100" w:hanging="217"/>
        <w:rPr>
          <w:rFonts w:ascii="ＭＳ ゴシック" w:eastAsia="ＭＳ ゴシック" w:hAnsi="ＭＳ ゴシック"/>
          <w:w w:val="90"/>
          <w:sz w:val="24"/>
          <w:szCs w:val="24"/>
        </w:rPr>
      </w:pPr>
      <w:r w:rsidRPr="00D435A7">
        <w:rPr>
          <w:rFonts w:ascii="ＭＳ ゴシック" w:eastAsia="ＭＳ ゴシック" w:hAnsi="ＭＳ ゴシック" w:hint="eastAsia"/>
          <w:w w:val="90"/>
          <w:sz w:val="24"/>
          <w:szCs w:val="24"/>
        </w:rPr>
        <w:t>※　契約する事業内容の性質上、県内事業者への発注が困難な場合は、</w:t>
      </w:r>
      <w:r w:rsidR="002024DB">
        <w:rPr>
          <w:rFonts w:ascii="ＭＳ ゴシック" w:eastAsia="ＭＳ ゴシック" w:hAnsi="ＭＳ ゴシック" w:hint="eastAsia"/>
          <w:w w:val="90"/>
          <w:sz w:val="24"/>
          <w:szCs w:val="24"/>
        </w:rPr>
        <w:t>別紙５</w:t>
      </w:r>
      <w:r w:rsidR="00777BD6" w:rsidRPr="00D435A7">
        <w:rPr>
          <w:rFonts w:ascii="ＭＳ ゴシック" w:eastAsia="ＭＳ ゴシック" w:hAnsi="ＭＳ ゴシック" w:hint="eastAsia"/>
          <w:w w:val="90"/>
          <w:sz w:val="24"/>
          <w:szCs w:val="24"/>
        </w:rPr>
        <w:t>に</w:t>
      </w:r>
      <w:r w:rsidRPr="00D435A7">
        <w:rPr>
          <w:rFonts w:ascii="ＭＳ ゴシック" w:eastAsia="ＭＳ ゴシック" w:hAnsi="ＭＳ ゴシック" w:hint="eastAsia"/>
          <w:w w:val="90"/>
          <w:sz w:val="24"/>
          <w:szCs w:val="24"/>
        </w:rPr>
        <w:t>明確な理由を明記</w:t>
      </w:r>
      <w:r w:rsidR="00777BD6" w:rsidRPr="00D435A7">
        <w:rPr>
          <w:rFonts w:ascii="ＭＳ ゴシック" w:eastAsia="ＭＳ ゴシック" w:hAnsi="ＭＳ ゴシック" w:hint="eastAsia"/>
          <w:w w:val="90"/>
          <w:sz w:val="24"/>
          <w:szCs w:val="24"/>
        </w:rPr>
        <w:t>してください。</w:t>
      </w:r>
    </w:p>
    <w:p w14:paraId="6BF07B0B" w14:textId="486B1C74" w:rsidR="00B24718" w:rsidRPr="00D435A7" w:rsidRDefault="001C0763" w:rsidP="006662AE">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5</w:t>
      </w:r>
      <w:r w:rsidRPr="00D435A7">
        <w:rPr>
          <w:rFonts w:ascii="ＭＳ ゴシック" w:eastAsia="ＭＳ ゴシック" w:hAnsi="ＭＳ ゴシック" w:hint="eastAsia"/>
          <w:sz w:val="24"/>
          <w:szCs w:val="24"/>
        </w:rPr>
        <w:t>）補助対象経費の</w:t>
      </w:r>
      <w:bookmarkStart w:id="2" w:name="_Hlk41047468"/>
      <w:r w:rsidRPr="00D435A7">
        <w:rPr>
          <w:rFonts w:ascii="ＭＳ ゴシック" w:eastAsia="ＭＳ ゴシック" w:hAnsi="ＭＳ ゴシック" w:hint="eastAsia"/>
          <w:sz w:val="24"/>
          <w:szCs w:val="24"/>
        </w:rPr>
        <w:t>支払方法は銀行振込が原則</w:t>
      </w:r>
      <w:bookmarkEnd w:id="2"/>
      <w:r w:rsidRPr="00D435A7">
        <w:rPr>
          <w:rFonts w:ascii="ＭＳ ゴシック" w:eastAsia="ＭＳ ゴシック" w:hAnsi="ＭＳ ゴシック" w:hint="eastAsia"/>
          <w:sz w:val="24"/>
          <w:szCs w:val="24"/>
        </w:rPr>
        <w:t>です。補助金執行の適正性確保のため、旅費や現金決済のみの取引（代金引換限定のサービス等）を除き、支払は、</w:t>
      </w:r>
      <w:r w:rsidR="009E0107" w:rsidRPr="00D435A7">
        <w:rPr>
          <w:rFonts w:ascii="ＭＳ ゴシック" w:eastAsia="ＭＳ ゴシック" w:hAnsi="ＭＳ ゴシック" w:hint="eastAsia"/>
          <w:sz w:val="24"/>
          <w:szCs w:val="24"/>
        </w:rPr>
        <w:t>銀行振込にしてください</w:t>
      </w:r>
      <w:r w:rsidRPr="00D435A7">
        <w:rPr>
          <w:rFonts w:ascii="ＭＳ ゴシック" w:eastAsia="ＭＳ ゴシック" w:hAnsi="ＭＳ ゴシック" w:hint="eastAsia"/>
          <w:sz w:val="24"/>
          <w:szCs w:val="24"/>
        </w:rPr>
        <w:t>。なお、</w:t>
      </w:r>
      <w:r w:rsidRPr="00D435A7">
        <w:rPr>
          <w:rFonts w:ascii="ＭＳ ゴシック" w:eastAsia="ＭＳ ゴシック" w:hAnsi="ＭＳ ゴシック"/>
          <w:sz w:val="24"/>
          <w:szCs w:val="24"/>
        </w:rPr>
        <w:t>振込手数料は、</w:t>
      </w:r>
      <w:r w:rsidRPr="00D435A7">
        <w:rPr>
          <w:rFonts w:ascii="ＭＳ ゴシック" w:eastAsia="ＭＳ ゴシック" w:hAnsi="ＭＳ ゴシック" w:hint="eastAsia"/>
          <w:sz w:val="24"/>
          <w:szCs w:val="24"/>
        </w:rPr>
        <w:t>補助</w:t>
      </w:r>
      <w:r w:rsidRPr="00D435A7">
        <w:rPr>
          <w:rFonts w:ascii="ＭＳ ゴシック" w:eastAsia="ＭＳ ゴシック" w:hAnsi="ＭＳ ゴシック"/>
          <w:sz w:val="24"/>
          <w:szCs w:val="24"/>
        </w:rPr>
        <w:t>事業</w:t>
      </w:r>
      <w:r w:rsidRPr="00D435A7">
        <w:rPr>
          <w:rFonts w:ascii="ＭＳ ゴシック" w:eastAsia="ＭＳ ゴシック" w:hAnsi="ＭＳ ゴシック" w:hint="eastAsia"/>
          <w:sz w:val="24"/>
          <w:szCs w:val="24"/>
        </w:rPr>
        <w:t>者で</w:t>
      </w:r>
      <w:r w:rsidRPr="00D435A7">
        <w:rPr>
          <w:rFonts w:ascii="ＭＳ ゴシック" w:eastAsia="ＭＳ ゴシック" w:hAnsi="ＭＳ ゴシック"/>
          <w:sz w:val="24"/>
          <w:szCs w:val="24"/>
        </w:rPr>
        <w:t>負担してください。</w:t>
      </w:r>
    </w:p>
    <w:p w14:paraId="011D47FC" w14:textId="0AD7B7A9" w:rsidR="001C0763" w:rsidRPr="00D435A7" w:rsidRDefault="001C0763" w:rsidP="00BC4BA7">
      <w:pPr>
        <w:ind w:left="482" w:hangingChars="200" w:hanging="482"/>
        <w:rPr>
          <w:rFonts w:ascii="ＭＳ ゴシック" w:eastAsia="ＭＳ ゴシック" w:hAnsi="ＭＳ ゴシック"/>
          <w:sz w:val="24"/>
          <w:szCs w:val="24"/>
          <w:u w:val="single"/>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6</w:t>
      </w:r>
      <w:r w:rsidRPr="00D435A7">
        <w:rPr>
          <w:rFonts w:ascii="ＭＳ ゴシック" w:eastAsia="ＭＳ ゴシック" w:hAnsi="ＭＳ ゴシック" w:hint="eastAsia"/>
          <w:sz w:val="24"/>
          <w:szCs w:val="24"/>
        </w:rPr>
        <w:t>）</w:t>
      </w:r>
      <w:r w:rsidR="00BC4BA7" w:rsidRPr="00D435A7">
        <w:rPr>
          <w:rFonts w:ascii="ＭＳ ゴシック" w:eastAsia="ＭＳ ゴシック" w:hAnsi="ＭＳ ゴシック" w:hint="eastAsia"/>
          <w:sz w:val="24"/>
          <w:szCs w:val="24"/>
        </w:rPr>
        <w:t>クレジットカードによる支払は、原則法人カード（個人事業主の場合は、代表者のカード）の使用であり、補助対象期間中に引き落としが確認できる場合のみ認められます。（購入品の引き取りが補助対象期間中でも、口座からの引き落としが補助対象期間外であれば、補助対象外経費となります。分割払いにより、補</w:t>
      </w:r>
      <w:r w:rsidR="00BC4BA7" w:rsidRPr="00D435A7">
        <w:rPr>
          <w:rFonts w:ascii="ＭＳ ゴシック" w:eastAsia="ＭＳ ゴシック" w:hAnsi="ＭＳ ゴシック" w:hint="eastAsia"/>
          <w:sz w:val="24"/>
          <w:szCs w:val="24"/>
        </w:rPr>
        <w:lastRenderedPageBreak/>
        <w:t>助事業期間中に支払が完了せず、所有権が補助事業者に帰属しない物品購入も対象外です。リボルビング払いの物品購入も、補助事業期間中に当該物品購入代金の支払が完済し、かつ、第三者による証明がなされない限り対象外です。）</w:t>
      </w:r>
    </w:p>
    <w:p w14:paraId="6E6F4921" w14:textId="7393E64D" w:rsidR="001C0763" w:rsidRPr="00D435A7" w:rsidRDefault="001C0763" w:rsidP="001C0763">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7</w:t>
      </w:r>
      <w:r w:rsidRPr="00D435A7">
        <w:rPr>
          <w:rFonts w:ascii="ＭＳ ゴシック" w:eastAsia="ＭＳ ゴシック" w:hAnsi="ＭＳ ゴシック" w:hint="eastAsia"/>
          <w:sz w:val="24"/>
          <w:szCs w:val="24"/>
        </w:rPr>
        <w:t>）決済は法定通貨でお願いします。仮想通貨・クーポン・（クレジットカード会社等から付与された）特典ポイント・金券・商品券（プレミアム付き商品券を含む）の利用等は認められません。</w:t>
      </w:r>
    </w:p>
    <w:p w14:paraId="2FF6C5AA" w14:textId="2509B33A" w:rsidR="004B30C3" w:rsidRPr="00D435A7" w:rsidRDefault="001C0763" w:rsidP="001C0763">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8</w:t>
      </w: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補助事業完了後</w:t>
      </w:r>
      <w:r w:rsidR="005F272A" w:rsidRPr="00D435A7">
        <w:rPr>
          <w:rFonts w:ascii="ＭＳ ゴシック" w:eastAsia="ＭＳ ゴシック" w:hAnsi="ＭＳ ゴシック" w:hint="eastAsia"/>
          <w:sz w:val="24"/>
          <w:szCs w:val="24"/>
        </w:rPr>
        <w:t>14</w:t>
      </w:r>
      <w:r w:rsidRPr="00D435A7">
        <w:rPr>
          <w:rFonts w:ascii="ＭＳ ゴシック" w:eastAsia="ＭＳ ゴシック" w:hAnsi="ＭＳ ゴシック"/>
          <w:sz w:val="24"/>
          <w:szCs w:val="24"/>
        </w:rPr>
        <w:t>日以内に実績報告書を提</w:t>
      </w:r>
      <w:r w:rsidRPr="00D435A7">
        <w:rPr>
          <w:rFonts w:ascii="ＭＳ ゴシック" w:eastAsia="ＭＳ ゴシック" w:hAnsi="ＭＳ ゴシック" w:hint="eastAsia"/>
          <w:sz w:val="24"/>
          <w:szCs w:val="24"/>
        </w:rPr>
        <w:t>出していただきます。なお、必要があると認める場合には、実地検査に入ることがあります。</w:t>
      </w:r>
    </w:p>
    <w:p w14:paraId="7C48AB1A" w14:textId="33DC2C48" w:rsidR="004B30C3" w:rsidRPr="00D435A7" w:rsidRDefault="001C0763" w:rsidP="005F272A">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F272A" w:rsidRPr="00D435A7">
        <w:rPr>
          <w:rFonts w:ascii="ＭＳ ゴシック" w:eastAsia="ＭＳ ゴシック" w:hAnsi="ＭＳ ゴシック" w:hint="eastAsia"/>
          <w:sz w:val="24"/>
          <w:szCs w:val="24"/>
        </w:rPr>
        <w:t>9</w:t>
      </w: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補助事業の内容を変更、廃止、中止する場合は、</w:t>
      </w:r>
      <w:r w:rsidR="00A94F85" w:rsidRPr="00D435A7">
        <w:rPr>
          <w:rFonts w:ascii="ＭＳ ゴシック" w:eastAsia="ＭＳ ゴシック" w:hAnsi="ＭＳ ゴシック" w:hint="eastAsia"/>
          <w:sz w:val="24"/>
          <w:szCs w:val="24"/>
        </w:rPr>
        <w:t>申請書（様式第</w:t>
      </w:r>
      <w:r w:rsidR="002024DB">
        <w:rPr>
          <w:rFonts w:ascii="ＭＳ ゴシック" w:eastAsia="ＭＳ ゴシック" w:hAnsi="ＭＳ ゴシック" w:hint="eastAsia"/>
          <w:sz w:val="24"/>
          <w:szCs w:val="24"/>
        </w:rPr>
        <w:t>４</w:t>
      </w:r>
      <w:r w:rsidR="00A94F85" w:rsidRPr="00D435A7">
        <w:rPr>
          <w:rFonts w:ascii="ＭＳ ゴシック" w:eastAsia="ＭＳ ゴシック" w:hAnsi="ＭＳ ゴシック" w:hint="eastAsia"/>
          <w:sz w:val="24"/>
          <w:szCs w:val="24"/>
        </w:rPr>
        <w:t>号</w:t>
      </w:r>
      <w:r w:rsidR="002024DB">
        <w:rPr>
          <w:rFonts w:ascii="ＭＳ ゴシック" w:eastAsia="ＭＳ ゴシック" w:hAnsi="ＭＳ ゴシック" w:hint="eastAsia"/>
          <w:sz w:val="24"/>
          <w:szCs w:val="24"/>
        </w:rPr>
        <w:t>又は</w:t>
      </w:r>
      <w:r w:rsidR="00A94F85" w:rsidRPr="00D435A7">
        <w:rPr>
          <w:rFonts w:ascii="ＭＳ ゴシック" w:eastAsia="ＭＳ ゴシック" w:hAnsi="ＭＳ ゴシック" w:hint="eastAsia"/>
          <w:sz w:val="24"/>
          <w:szCs w:val="24"/>
        </w:rPr>
        <w:t>第</w:t>
      </w:r>
      <w:r w:rsidR="002024DB">
        <w:rPr>
          <w:rFonts w:ascii="ＭＳ ゴシック" w:eastAsia="ＭＳ ゴシック" w:hAnsi="ＭＳ ゴシック" w:hint="eastAsia"/>
          <w:sz w:val="24"/>
          <w:szCs w:val="24"/>
        </w:rPr>
        <w:t>５号</w:t>
      </w:r>
      <w:r w:rsidR="00A94F85" w:rsidRPr="00D435A7">
        <w:rPr>
          <w:rFonts w:ascii="ＭＳ ゴシック" w:eastAsia="ＭＳ ゴシック" w:hAnsi="ＭＳ ゴシック" w:hint="eastAsia"/>
          <w:sz w:val="24"/>
          <w:szCs w:val="24"/>
        </w:rPr>
        <w:t>）を提出してください。</w:t>
      </w:r>
    </w:p>
    <w:p w14:paraId="3D926354" w14:textId="6F90028C" w:rsidR="007357ED" w:rsidRPr="00D435A7" w:rsidRDefault="0030680F" w:rsidP="00DF2B3B">
      <w:pPr>
        <w:ind w:left="482"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（1</w:t>
      </w:r>
      <w:r w:rsidRPr="00D435A7">
        <w:rPr>
          <w:rFonts w:ascii="ＭＳ ゴシック" w:eastAsia="ＭＳ ゴシック" w:hAnsi="ＭＳ ゴシック"/>
          <w:sz w:val="24"/>
          <w:szCs w:val="24"/>
        </w:rPr>
        <w:t>0）</w:t>
      </w:r>
      <w:r w:rsidRPr="00D435A7">
        <w:rPr>
          <w:rFonts w:ascii="ＭＳ ゴシック" w:eastAsia="ＭＳ ゴシック" w:hAnsi="ＭＳ ゴシック"/>
          <w:sz w:val="24"/>
          <w:szCs w:val="24"/>
          <w:u w:val="single"/>
        </w:rPr>
        <w:t>帳簿及び証拠書類</w:t>
      </w:r>
      <w:r w:rsidR="00423222" w:rsidRPr="00D435A7">
        <w:rPr>
          <w:rFonts w:ascii="ＭＳ ゴシック" w:eastAsia="ＭＳ ゴシック" w:hAnsi="ＭＳ ゴシック" w:hint="eastAsia"/>
          <w:sz w:val="24"/>
          <w:szCs w:val="24"/>
          <w:u w:val="single"/>
        </w:rPr>
        <w:t>（原本）</w:t>
      </w:r>
      <w:r w:rsidRPr="00D435A7">
        <w:rPr>
          <w:rFonts w:ascii="ＭＳ ゴシック" w:eastAsia="ＭＳ ゴシック" w:hAnsi="ＭＳ ゴシック"/>
          <w:sz w:val="24"/>
          <w:szCs w:val="24"/>
          <w:u w:val="single"/>
        </w:rPr>
        <w:t>は、補助事業の完了年度の終了後</w:t>
      </w:r>
      <w:r w:rsidR="0057444F" w:rsidRPr="00D435A7">
        <w:rPr>
          <w:rFonts w:ascii="ＭＳ ゴシック" w:eastAsia="ＭＳ ゴシック" w:hAnsi="ＭＳ ゴシック" w:hint="eastAsia"/>
          <w:sz w:val="24"/>
          <w:szCs w:val="24"/>
          <w:u w:val="single"/>
        </w:rPr>
        <w:t>5</w:t>
      </w:r>
      <w:r w:rsidRPr="00D435A7">
        <w:rPr>
          <w:rFonts w:ascii="ＭＳ ゴシック" w:eastAsia="ＭＳ ゴシック" w:hAnsi="ＭＳ ゴシック"/>
          <w:sz w:val="24"/>
          <w:szCs w:val="24"/>
          <w:u w:val="single"/>
        </w:rPr>
        <w:t>年間、</w:t>
      </w:r>
      <w:r w:rsidRPr="00D435A7">
        <w:rPr>
          <w:rFonts w:ascii="ＭＳ ゴシック" w:eastAsia="ＭＳ ゴシック" w:hAnsi="ＭＳ ゴシック" w:hint="eastAsia"/>
          <w:sz w:val="24"/>
          <w:szCs w:val="24"/>
          <w:u w:val="single"/>
        </w:rPr>
        <w:t>監査要求があったときは、いつでも閲覧できるよう保存してください。</w:t>
      </w:r>
    </w:p>
    <w:p w14:paraId="6B5FF269" w14:textId="77777777" w:rsidR="00840382" w:rsidRPr="00D435A7" w:rsidRDefault="00840382" w:rsidP="00E86651">
      <w:pPr>
        <w:ind w:left="482" w:hangingChars="200" w:hanging="482"/>
        <w:rPr>
          <w:rFonts w:ascii="ＭＳ ゴシック" w:eastAsia="ＭＳ ゴシック" w:hAnsi="ＭＳ ゴシック"/>
          <w:sz w:val="24"/>
          <w:szCs w:val="24"/>
        </w:rPr>
      </w:pPr>
    </w:p>
    <w:p w14:paraId="51BF6F0D" w14:textId="1C0E4513" w:rsidR="00DB7DA6" w:rsidRPr="00D435A7" w:rsidRDefault="0011346D" w:rsidP="00DB7DA6">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12</w:t>
      </w:r>
      <w:r w:rsidR="00DB7DA6" w:rsidRPr="002C1FB1">
        <w:rPr>
          <w:rFonts w:ascii="ＭＳ ゴシック" w:eastAsia="ＭＳ ゴシック" w:hAnsi="ＭＳ ゴシック" w:hint="eastAsia"/>
          <w:b/>
          <w:bCs/>
          <w:sz w:val="24"/>
          <w:szCs w:val="24"/>
        </w:rPr>
        <w:t xml:space="preserve">　実</w:t>
      </w:r>
      <w:r w:rsidR="00DB7DA6" w:rsidRPr="00D435A7">
        <w:rPr>
          <w:rFonts w:ascii="ＭＳ ゴシック" w:eastAsia="ＭＳ ゴシック" w:hAnsi="ＭＳ ゴシック" w:hint="eastAsia"/>
          <w:b/>
          <w:bCs/>
          <w:sz w:val="24"/>
          <w:szCs w:val="24"/>
        </w:rPr>
        <w:t>績報告書</w:t>
      </w:r>
      <w:r w:rsidR="00742475" w:rsidRPr="00D435A7">
        <w:rPr>
          <w:rFonts w:ascii="ＭＳ ゴシック" w:eastAsia="ＭＳ ゴシック" w:hAnsi="ＭＳ ゴシック" w:hint="eastAsia"/>
          <w:b/>
          <w:bCs/>
          <w:sz w:val="24"/>
          <w:szCs w:val="24"/>
        </w:rPr>
        <w:t>と請求書の</w:t>
      </w:r>
      <w:r w:rsidR="00DB7DA6" w:rsidRPr="00D435A7">
        <w:rPr>
          <w:rFonts w:ascii="ＭＳ ゴシック" w:eastAsia="ＭＳ ゴシック" w:hAnsi="ＭＳ ゴシック" w:hint="eastAsia"/>
          <w:b/>
          <w:bCs/>
          <w:sz w:val="24"/>
          <w:szCs w:val="24"/>
        </w:rPr>
        <w:t>提出</w:t>
      </w:r>
      <w:r w:rsidR="00DB7DA6" w:rsidRPr="00D435A7">
        <w:rPr>
          <w:rFonts w:ascii="ＭＳ ゴシック" w:eastAsia="ＭＳ ゴシック" w:hAnsi="ＭＳ ゴシック"/>
          <w:b/>
          <w:bCs/>
          <w:sz w:val="24"/>
          <w:szCs w:val="24"/>
        </w:rPr>
        <w:t>について</w:t>
      </w:r>
    </w:p>
    <w:p w14:paraId="2D880B5C" w14:textId="35D5D850" w:rsidR="00FB0218" w:rsidRPr="00D435A7" w:rsidRDefault="00DB7DA6" w:rsidP="00FB0218">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補助事業の完了した日から起算して</w:t>
      </w:r>
      <w:r w:rsidR="005F272A" w:rsidRPr="00D435A7">
        <w:rPr>
          <w:rFonts w:ascii="ＭＳ ゴシック" w:eastAsia="ＭＳ ゴシック" w:hAnsi="ＭＳ ゴシック" w:hint="eastAsia"/>
          <w:sz w:val="24"/>
          <w:szCs w:val="24"/>
        </w:rPr>
        <w:t>14</w:t>
      </w:r>
      <w:r w:rsidRPr="00D435A7">
        <w:rPr>
          <w:rFonts w:ascii="ＭＳ ゴシック" w:eastAsia="ＭＳ ゴシック" w:hAnsi="ＭＳ ゴシック" w:hint="eastAsia"/>
          <w:sz w:val="24"/>
          <w:szCs w:val="24"/>
        </w:rPr>
        <w:t>日を経過した日</w:t>
      </w:r>
      <w:r w:rsidR="006662AE" w:rsidRPr="00D435A7">
        <w:rPr>
          <w:rFonts w:ascii="ＭＳ ゴシック" w:eastAsia="ＭＳ ゴシック" w:hAnsi="ＭＳ ゴシック" w:hint="eastAsia"/>
          <w:sz w:val="24"/>
          <w:szCs w:val="24"/>
        </w:rPr>
        <w:t>、又は令和</w:t>
      </w:r>
      <w:r w:rsidR="002937C3" w:rsidRPr="00D435A7">
        <w:rPr>
          <w:rFonts w:ascii="ＭＳ ゴシック" w:eastAsia="ＭＳ ゴシック" w:hAnsi="ＭＳ ゴシック" w:hint="eastAsia"/>
          <w:sz w:val="24"/>
          <w:szCs w:val="24"/>
        </w:rPr>
        <w:t>6</w:t>
      </w:r>
      <w:r w:rsidR="006662AE" w:rsidRPr="00D435A7">
        <w:rPr>
          <w:rFonts w:ascii="ＭＳ ゴシック" w:eastAsia="ＭＳ ゴシック" w:hAnsi="ＭＳ ゴシック" w:hint="eastAsia"/>
          <w:sz w:val="24"/>
          <w:szCs w:val="24"/>
        </w:rPr>
        <w:t>年</w:t>
      </w:r>
      <w:r w:rsidR="005F272A" w:rsidRPr="00D435A7">
        <w:rPr>
          <w:rFonts w:ascii="ＭＳ ゴシック" w:eastAsia="ＭＳ ゴシック" w:hAnsi="ＭＳ ゴシック" w:hint="eastAsia"/>
          <w:sz w:val="24"/>
          <w:szCs w:val="24"/>
        </w:rPr>
        <w:t>2</w:t>
      </w:r>
      <w:r w:rsidR="006662AE" w:rsidRPr="00D435A7">
        <w:rPr>
          <w:rFonts w:ascii="ＭＳ ゴシック" w:eastAsia="ＭＳ ゴシック" w:hAnsi="ＭＳ ゴシック" w:hint="eastAsia"/>
          <w:sz w:val="24"/>
          <w:szCs w:val="24"/>
        </w:rPr>
        <w:t>月</w:t>
      </w:r>
      <w:r w:rsidR="005F272A" w:rsidRPr="00D435A7">
        <w:rPr>
          <w:rFonts w:ascii="ＭＳ ゴシック" w:eastAsia="ＭＳ ゴシック" w:hAnsi="ＭＳ ゴシック" w:hint="eastAsia"/>
          <w:sz w:val="24"/>
          <w:szCs w:val="24"/>
        </w:rPr>
        <w:t>14</w:t>
      </w:r>
      <w:r w:rsidR="006662AE" w:rsidRPr="00D435A7">
        <w:rPr>
          <w:rFonts w:ascii="ＭＳ ゴシック" w:eastAsia="ＭＳ ゴシック" w:hAnsi="ＭＳ ゴシック" w:hint="eastAsia"/>
          <w:sz w:val="24"/>
          <w:szCs w:val="24"/>
        </w:rPr>
        <w:t>日のいずれか早い日</w:t>
      </w:r>
      <w:r w:rsidRPr="00D435A7">
        <w:rPr>
          <w:rFonts w:ascii="ＭＳ ゴシック" w:eastAsia="ＭＳ ゴシック" w:hAnsi="ＭＳ ゴシック" w:hint="eastAsia"/>
          <w:sz w:val="24"/>
          <w:szCs w:val="24"/>
        </w:rPr>
        <w:t>までに</w:t>
      </w:r>
      <w:bookmarkStart w:id="3" w:name="_Hlk41908294"/>
      <w:r w:rsidRPr="00D435A7">
        <w:rPr>
          <w:rFonts w:ascii="ＭＳ ゴシック" w:eastAsia="ＭＳ ゴシック" w:hAnsi="ＭＳ ゴシック" w:hint="eastAsia"/>
          <w:sz w:val="24"/>
          <w:szCs w:val="24"/>
        </w:rPr>
        <w:t>実績報告書</w:t>
      </w:r>
      <w:bookmarkEnd w:id="3"/>
      <w:r w:rsidR="00742475" w:rsidRPr="00D435A7">
        <w:rPr>
          <w:rFonts w:ascii="ＭＳ ゴシック" w:eastAsia="ＭＳ ゴシック" w:hAnsi="ＭＳ ゴシック" w:hint="eastAsia"/>
          <w:sz w:val="24"/>
          <w:szCs w:val="24"/>
        </w:rPr>
        <w:t>（様式第</w:t>
      </w:r>
      <w:r w:rsidR="00B87314">
        <w:rPr>
          <w:rFonts w:ascii="ＭＳ ゴシック" w:eastAsia="ＭＳ ゴシック" w:hAnsi="ＭＳ ゴシック" w:hint="eastAsia"/>
          <w:sz w:val="24"/>
          <w:szCs w:val="24"/>
        </w:rPr>
        <w:t>２</w:t>
      </w:r>
      <w:r w:rsidR="00742475" w:rsidRPr="00D435A7">
        <w:rPr>
          <w:rFonts w:ascii="ＭＳ ゴシック" w:eastAsia="ＭＳ ゴシック" w:hAnsi="ＭＳ ゴシック" w:hint="eastAsia"/>
          <w:sz w:val="24"/>
          <w:szCs w:val="24"/>
        </w:rPr>
        <w:t>号）</w:t>
      </w:r>
      <w:r w:rsidRPr="00D435A7">
        <w:rPr>
          <w:rFonts w:ascii="ＭＳ ゴシック" w:eastAsia="ＭＳ ゴシック" w:hAnsi="ＭＳ ゴシック" w:hint="eastAsia"/>
          <w:sz w:val="24"/>
          <w:szCs w:val="24"/>
        </w:rPr>
        <w:t>および</w:t>
      </w:r>
      <w:r w:rsidR="00F42B8F" w:rsidRPr="00D435A7">
        <w:rPr>
          <w:rFonts w:ascii="ＭＳ ゴシック" w:eastAsia="ＭＳ ゴシック" w:hAnsi="ＭＳ ゴシック" w:hint="eastAsia"/>
          <w:sz w:val="24"/>
          <w:szCs w:val="24"/>
        </w:rPr>
        <w:t>下記の</w:t>
      </w:r>
      <w:r w:rsidRPr="00D435A7">
        <w:rPr>
          <w:rFonts w:ascii="ＭＳ ゴシック" w:eastAsia="ＭＳ ゴシック" w:hAnsi="ＭＳ ゴシック" w:hint="eastAsia"/>
          <w:sz w:val="24"/>
          <w:szCs w:val="24"/>
        </w:rPr>
        <w:t>添付書類</w:t>
      </w:r>
      <w:r w:rsidR="00423222" w:rsidRPr="00D435A7">
        <w:rPr>
          <w:rFonts w:ascii="ＭＳ ゴシック" w:eastAsia="ＭＳ ゴシック" w:hAnsi="ＭＳ ゴシック" w:hint="eastAsia"/>
          <w:sz w:val="24"/>
          <w:szCs w:val="24"/>
        </w:rPr>
        <w:t>（写し）</w:t>
      </w:r>
      <w:r w:rsidRPr="00D435A7">
        <w:rPr>
          <w:rFonts w:ascii="ＭＳ ゴシック" w:eastAsia="ＭＳ ゴシック" w:hAnsi="ＭＳ ゴシック" w:hint="eastAsia"/>
          <w:sz w:val="24"/>
          <w:szCs w:val="24"/>
        </w:rPr>
        <w:t>を提出していただきます。</w:t>
      </w:r>
    </w:p>
    <w:p w14:paraId="3FABD8AE" w14:textId="77777777" w:rsidR="005F272A" w:rsidRPr="00D435A7" w:rsidRDefault="005F272A" w:rsidP="00FB0218">
      <w:pPr>
        <w:ind w:firstLineChars="100" w:firstLine="241"/>
        <w:rPr>
          <w:rFonts w:ascii="ＭＳ ゴシック" w:eastAsia="ＭＳ ゴシック" w:hAnsi="ＭＳ ゴシック"/>
          <w:sz w:val="24"/>
          <w:szCs w:val="24"/>
        </w:rPr>
      </w:pPr>
    </w:p>
    <w:p w14:paraId="745EA6EB" w14:textId="616849D0" w:rsidR="00742475" w:rsidRPr="00D435A7" w:rsidRDefault="00CD7913" w:rsidP="00FB0218">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また</w:t>
      </w:r>
      <w:r w:rsidR="00742475" w:rsidRPr="00D435A7">
        <w:rPr>
          <w:rFonts w:ascii="ＭＳ ゴシック" w:eastAsia="ＭＳ ゴシック" w:hAnsi="ＭＳ ゴシック" w:hint="eastAsia"/>
          <w:sz w:val="24"/>
          <w:szCs w:val="24"/>
        </w:rPr>
        <w:t>、実績報告書と合わせて、補助金の振込先口座を記載した請求書（様式第</w:t>
      </w:r>
      <w:r w:rsidR="00B87314">
        <w:rPr>
          <w:rFonts w:ascii="ＭＳ ゴシック" w:eastAsia="ＭＳ ゴシック" w:hAnsi="ＭＳ ゴシック" w:hint="eastAsia"/>
          <w:sz w:val="24"/>
          <w:szCs w:val="24"/>
        </w:rPr>
        <w:t>３</w:t>
      </w:r>
      <w:r w:rsidR="00742475" w:rsidRPr="00D435A7">
        <w:rPr>
          <w:rFonts w:ascii="ＭＳ ゴシック" w:eastAsia="ＭＳ ゴシック" w:hAnsi="ＭＳ ゴシック" w:hint="eastAsia"/>
          <w:sz w:val="24"/>
          <w:szCs w:val="24"/>
        </w:rPr>
        <w:t>号）も提出してください。</w:t>
      </w:r>
    </w:p>
    <w:p w14:paraId="5F1F3940" w14:textId="728C307F" w:rsidR="00C11A83" w:rsidRPr="00D435A7" w:rsidRDefault="009E0107" w:rsidP="00FB0218">
      <w:pPr>
        <w:ind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第</w:t>
      </w:r>
      <w:r w:rsidR="00B87314">
        <w:rPr>
          <w:rFonts w:ascii="ＭＳ ゴシック" w:eastAsia="ＭＳ ゴシック" w:hAnsi="ＭＳ ゴシック" w:hint="eastAsia"/>
          <w:sz w:val="24"/>
          <w:szCs w:val="24"/>
        </w:rPr>
        <w:t>２</w:t>
      </w:r>
      <w:r w:rsidRPr="00D435A7">
        <w:rPr>
          <w:rFonts w:ascii="ＭＳ ゴシック" w:eastAsia="ＭＳ ゴシック" w:hAnsi="ＭＳ ゴシック" w:hint="eastAsia"/>
          <w:sz w:val="24"/>
          <w:szCs w:val="24"/>
        </w:rPr>
        <w:t>号及び第</w:t>
      </w:r>
      <w:r w:rsidR="00B87314">
        <w:rPr>
          <w:rFonts w:ascii="ＭＳ ゴシック" w:eastAsia="ＭＳ ゴシック" w:hAnsi="ＭＳ ゴシック" w:hint="eastAsia"/>
          <w:sz w:val="24"/>
          <w:szCs w:val="24"/>
        </w:rPr>
        <w:t>３</w:t>
      </w:r>
      <w:r w:rsidRPr="00D435A7">
        <w:rPr>
          <w:rFonts w:ascii="ＭＳ ゴシック" w:eastAsia="ＭＳ ゴシック" w:hAnsi="ＭＳ ゴシック" w:hint="eastAsia"/>
          <w:sz w:val="24"/>
          <w:szCs w:val="24"/>
        </w:rPr>
        <w:t>号</w:t>
      </w:r>
      <w:r w:rsidR="00C11A83" w:rsidRPr="00D435A7">
        <w:rPr>
          <w:rFonts w:ascii="ＭＳ ゴシック" w:eastAsia="ＭＳ ゴシック" w:hAnsi="ＭＳ ゴシック" w:hint="eastAsia"/>
          <w:sz w:val="24"/>
          <w:szCs w:val="24"/>
        </w:rPr>
        <w:t>様式は</w:t>
      </w:r>
      <w:r w:rsidR="00742475" w:rsidRPr="00D435A7">
        <w:rPr>
          <w:rFonts w:ascii="ＭＳ ゴシック" w:eastAsia="ＭＳ ゴシック" w:hAnsi="ＭＳ ゴシック" w:hint="eastAsia"/>
          <w:sz w:val="24"/>
          <w:szCs w:val="24"/>
        </w:rPr>
        <w:t>、</w:t>
      </w:r>
      <w:r w:rsidR="00E1335F" w:rsidRPr="00D435A7">
        <w:rPr>
          <w:rFonts w:ascii="ＭＳ ゴシック" w:eastAsia="ＭＳ ゴシック" w:hAnsi="ＭＳ ゴシック" w:hint="eastAsia"/>
          <w:sz w:val="24"/>
          <w:szCs w:val="24"/>
        </w:rPr>
        <w:t>宮崎県情報産業協会</w:t>
      </w:r>
      <w:r w:rsidR="00C11A83" w:rsidRPr="00D435A7">
        <w:rPr>
          <w:rFonts w:ascii="ＭＳ ゴシック" w:eastAsia="ＭＳ ゴシック" w:hAnsi="ＭＳ ゴシック" w:hint="eastAsia"/>
          <w:sz w:val="24"/>
          <w:szCs w:val="24"/>
        </w:rPr>
        <w:t>のホームページからダウンロードしてください。</w:t>
      </w:r>
    </w:p>
    <w:tbl>
      <w:tblPr>
        <w:tblStyle w:val="a3"/>
        <w:tblW w:w="0" w:type="auto"/>
        <w:tblLook w:val="04A0" w:firstRow="1" w:lastRow="0" w:firstColumn="1" w:lastColumn="0" w:noHBand="0" w:noVBand="1"/>
      </w:tblPr>
      <w:tblGrid>
        <w:gridCol w:w="1696"/>
        <w:gridCol w:w="7364"/>
      </w:tblGrid>
      <w:tr w:rsidR="00D435A7" w:rsidRPr="00D435A7" w14:paraId="34CF128B" w14:textId="77777777" w:rsidTr="00923C72">
        <w:trPr>
          <w:trHeight w:val="174"/>
        </w:trPr>
        <w:tc>
          <w:tcPr>
            <w:tcW w:w="1696" w:type="dxa"/>
            <w:tcBorders>
              <w:bottom w:val="double" w:sz="4" w:space="0" w:color="auto"/>
            </w:tcBorders>
          </w:tcPr>
          <w:p w14:paraId="33D60061" w14:textId="729D361C" w:rsidR="00DB7DA6" w:rsidRPr="00D435A7" w:rsidRDefault="00DB7DA6" w:rsidP="00DB7DA6">
            <w:pPr>
              <w:rPr>
                <w:rFonts w:ascii="ＭＳ ゴシック" w:eastAsia="ＭＳ ゴシック" w:hAnsi="ＭＳ ゴシック"/>
                <w:szCs w:val="21"/>
              </w:rPr>
            </w:pPr>
            <w:r w:rsidRPr="00D435A7">
              <w:rPr>
                <w:rFonts w:ascii="ＭＳ ゴシック" w:eastAsia="ＭＳ ゴシック" w:hAnsi="ＭＳ ゴシック" w:hint="eastAsia"/>
                <w:szCs w:val="21"/>
              </w:rPr>
              <w:t>費目</w:t>
            </w:r>
          </w:p>
        </w:tc>
        <w:tc>
          <w:tcPr>
            <w:tcW w:w="7364" w:type="dxa"/>
            <w:tcBorders>
              <w:bottom w:val="double" w:sz="4" w:space="0" w:color="auto"/>
            </w:tcBorders>
          </w:tcPr>
          <w:p w14:paraId="33D95CEF" w14:textId="79431C83" w:rsidR="00DB7DA6" w:rsidRPr="00D435A7" w:rsidRDefault="00F42B8F" w:rsidP="00DB7DA6">
            <w:pPr>
              <w:rPr>
                <w:rFonts w:ascii="ＭＳ ゴシック" w:eastAsia="ＭＳ ゴシック" w:hAnsi="ＭＳ ゴシック"/>
                <w:szCs w:val="21"/>
              </w:rPr>
            </w:pPr>
            <w:r w:rsidRPr="00D435A7">
              <w:rPr>
                <w:rFonts w:ascii="ＭＳ ゴシック" w:eastAsia="ＭＳ ゴシック" w:hAnsi="ＭＳ ゴシック" w:hint="eastAsia"/>
                <w:szCs w:val="21"/>
              </w:rPr>
              <w:t>添付資料</w:t>
            </w:r>
            <w:r w:rsidR="00423222" w:rsidRPr="00D435A7">
              <w:rPr>
                <w:rFonts w:ascii="ＭＳ ゴシック" w:eastAsia="ＭＳ ゴシック" w:hAnsi="ＭＳ ゴシック" w:hint="eastAsia"/>
                <w:szCs w:val="21"/>
              </w:rPr>
              <w:t>(写し)</w:t>
            </w:r>
          </w:p>
        </w:tc>
      </w:tr>
      <w:tr w:rsidR="00D435A7" w:rsidRPr="00D435A7" w14:paraId="18A641C5" w14:textId="77777777" w:rsidTr="005F272A">
        <w:tc>
          <w:tcPr>
            <w:tcW w:w="1696" w:type="dxa"/>
            <w:tcBorders>
              <w:top w:val="double" w:sz="4" w:space="0" w:color="auto"/>
            </w:tcBorders>
            <w:vAlign w:val="center"/>
          </w:tcPr>
          <w:p w14:paraId="0707308C" w14:textId="26CD47C2" w:rsidR="00DB7DA6" w:rsidRPr="00D435A7" w:rsidRDefault="00985851" w:rsidP="005F272A">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①</w:t>
            </w:r>
            <w:r w:rsidR="00DB7DA6" w:rsidRPr="00D435A7">
              <w:rPr>
                <w:rFonts w:ascii="ＭＳ ゴシック" w:eastAsia="ＭＳ ゴシック" w:hAnsi="ＭＳ ゴシック" w:hint="eastAsia"/>
                <w:sz w:val="20"/>
                <w:szCs w:val="20"/>
              </w:rPr>
              <w:t>謝金</w:t>
            </w:r>
          </w:p>
        </w:tc>
        <w:tc>
          <w:tcPr>
            <w:tcW w:w="7364" w:type="dxa"/>
            <w:tcBorders>
              <w:top w:val="double" w:sz="4" w:space="0" w:color="auto"/>
            </w:tcBorders>
          </w:tcPr>
          <w:p w14:paraId="6ACF3197" w14:textId="47B7436C" w:rsidR="00EF4498" w:rsidRPr="00D435A7" w:rsidRDefault="00DB7DA6"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□請求書、□領収書、</w:t>
            </w:r>
          </w:p>
          <w:p w14:paraId="39DE1A5D" w14:textId="47B0F5B6" w:rsidR="00DB7DA6" w:rsidRPr="00D435A7" w:rsidRDefault="00DB7DA6"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□指導報告書（議事録や指導日報、指導のために用いた資料等）</w:t>
            </w:r>
          </w:p>
        </w:tc>
      </w:tr>
      <w:tr w:rsidR="00D435A7" w:rsidRPr="00D435A7" w14:paraId="6C7AC64E" w14:textId="77777777" w:rsidTr="005F272A">
        <w:trPr>
          <w:trHeight w:val="584"/>
        </w:trPr>
        <w:tc>
          <w:tcPr>
            <w:tcW w:w="1696" w:type="dxa"/>
            <w:vAlign w:val="center"/>
          </w:tcPr>
          <w:p w14:paraId="0A904246" w14:textId="10A37967" w:rsidR="00DB7DA6" w:rsidRPr="00D435A7" w:rsidRDefault="00985851" w:rsidP="005F272A">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②</w:t>
            </w:r>
            <w:r w:rsidR="00DB7DA6" w:rsidRPr="00D435A7">
              <w:rPr>
                <w:rFonts w:ascii="ＭＳ ゴシック" w:eastAsia="ＭＳ ゴシック" w:hAnsi="ＭＳ ゴシック" w:hint="eastAsia"/>
                <w:sz w:val="20"/>
                <w:szCs w:val="20"/>
              </w:rPr>
              <w:t>旅費</w:t>
            </w:r>
          </w:p>
        </w:tc>
        <w:tc>
          <w:tcPr>
            <w:tcW w:w="7364" w:type="dxa"/>
          </w:tcPr>
          <w:p w14:paraId="2F985FA1" w14:textId="77777777" w:rsidR="00DB7DA6" w:rsidRPr="00D435A7" w:rsidRDefault="00DB7DA6"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□発注書</w:t>
            </w:r>
            <w:r w:rsidR="00923C72" w:rsidRPr="00D435A7">
              <w:rPr>
                <w:rFonts w:ascii="ＭＳ ゴシック" w:eastAsia="ＭＳ ゴシック" w:hAnsi="ＭＳ ゴシック" w:hint="eastAsia"/>
                <w:sz w:val="20"/>
                <w:szCs w:val="20"/>
              </w:rPr>
              <w:t>等</w:t>
            </w:r>
            <w:r w:rsidR="00EF4498" w:rsidRPr="00D435A7">
              <w:rPr>
                <w:rFonts w:ascii="ＭＳ ゴシック" w:eastAsia="ＭＳ ゴシック" w:hAnsi="ＭＳ ゴシック" w:hint="eastAsia"/>
                <w:sz w:val="20"/>
                <w:szCs w:val="20"/>
              </w:rPr>
              <w:t>・請求書</w:t>
            </w:r>
            <w:r w:rsidR="00E6171E" w:rsidRPr="00D435A7">
              <w:rPr>
                <w:rFonts w:ascii="ＭＳ ゴシック" w:eastAsia="ＭＳ ゴシック" w:hAnsi="ＭＳ ゴシック" w:hint="eastAsia"/>
                <w:sz w:val="20"/>
                <w:szCs w:val="20"/>
              </w:rPr>
              <w:t>（電車・バス等</w:t>
            </w:r>
            <w:r w:rsidR="00F42B8F" w:rsidRPr="00D435A7">
              <w:rPr>
                <w:rFonts w:ascii="ＭＳ ゴシック" w:eastAsia="ＭＳ ゴシック" w:hAnsi="ＭＳ ゴシック" w:hint="eastAsia"/>
                <w:sz w:val="20"/>
                <w:szCs w:val="20"/>
              </w:rPr>
              <w:t>に係る旅費</w:t>
            </w:r>
            <w:r w:rsidR="00E6171E" w:rsidRPr="00D435A7">
              <w:rPr>
                <w:rFonts w:ascii="ＭＳ ゴシック" w:eastAsia="ＭＳ ゴシック" w:hAnsi="ＭＳ ゴシック" w:hint="eastAsia"/>
                <w:sz w:val="20"/>
                <w:szCs w:val="20"/>
              </w:rPr>
              <w:t>を除く）</w:t>
            </w:r>
            <w:r w:rsidR="00EF4498" w:rsidRPr="00D435A7">
              <w:rPr>
                <w:rFonts w:ascii="ＭＳ ゴシック" w:eastAsia="ＭＳ ゴシック" w:hAnsi="ＭＳ ゴシック" w:hint="eastAsia"/>
                <w:sz w:val="20"/>
                <w:szCs w:val="20"/>
              </w:rPr>
              <w:t>、□領収書、□出張行程、</w:t>
            </w:r>
          </w:p>
          <w:p w14:paraId="5B4B2296" w14:textId="557DA050" w:rsidR="007B118E" w:rsidRPr="00D435A7" w:rsidRDefault="007B118E"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□出張報告書</w:t>
            </w:r>
          </w:p>
        </w:tc>
      </w:tr>
      <w:tr w:rsidR="00D435A7" w:rsidRPr="00D435A7" w14:paraId="2A974E7E" w14:textId="77777777" w:rsidTr="005F272A">
        <w:tc>
          <w:tcPr>
            <w:tcW w:w="1696" w:type="dxa"/>
            <w:vAlign w:val="center"/>
          </w:tcPr>
          <w:p w14:paraId="585EC1C8" w14:textId="2FA4B1A5" w:rsidR="00E6171E" w:rsidRPr="00D435A7" w:rsidRDefault="00985851" w:rsidP="005F272A">
            <w:pPr>
              <w:spacing w:line="300" w:lineRule="exact"/>
              <w:ind w:left="201" w:hangingChars="100" w:hanging="201"/>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③</w:t>
            </w:r>
            <w:r w:rsidR="00266E2D" w:rsidRPr="00D435A7">
              <w:rPr>
                <w:rFonts w:ascii="ＭＳ ゴシック" w:eastAsia="ＭＳ ゴシック" w:hAnsi="ＭＳ ゴシック" w:hint="eastAsia"/>
                <w:sz w:val="20"/>
                <w:szCs w:val="20"/>
              </w:rPr>
              <w:t>ソフトウェア利用料</w:t>
            </w:r>
          </w:p>
        </w:tc>
        <w:tc>
          <w:tcPr>
            <w:tcW w:w="7364" w:type="dxa"/>
          </w:tcPr>
          <w:p w14:paraId="5E568E7F" w14:textId="1CF5781D" w:rsidR="00E6171E" w:rsidRPr="00D435A7" w:rsidRDefault="00554C02"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□契約書等、□請求書、□領収書、</w:t>
            </w:r>
          </w:p>
          <w:p w14:paraId="463CEE85" w14:textId="4246C4EC" w:rsidR="0023036A" w:rsidRPr="00D435A7" w:rsidRDefault="0023036A"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□写真等（ソフトウェアの利用が確認できるもの）</w:t>
            </w:r>
          </w:p>
        </w:tc>
      </w:tr>
      <w:tr w:rsidR="00D435A7" w:rsidRPr="00D435A7" w14:paraId="0E36D0E9" w14:textId="77777777" w:rsidTr="005F272A">
        <w:tc>
          <w:tcPr>
            <w:tcW w:w="1696" w:type="dxa"/>
            <w:vAlign w:val="center"/>
          </w:tcPr>
          <w:p w14:paraId="0BB1469A" w14:textId="487932C0" w:rsidR="00E6171E" w:rsidRPr="00D435A7" w:rsidRDefault="00985851" w:rsidP="005F272A">
            <w:pPr>
              <w:spacing w:line="300" w:lineRule="exact"/>
              <w:ind w:left="201" w:hangingChars="100" w:hanging="201"/>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④</w:t>
            </w:r>
            <w:r w:rsidR="005F272A" w:rsidRPr="00D435A7">
              <w:rPr>
                <w:rFonts w:ascii="ＭＳ ゴシック" w:eastAsia="ＭＳ ゴシック" w:hAnsi="ＭＳ ゴシック" w:hint="eastAsia"/>
                <w:w w:val="95"/>
                <w:sz w:val="20"/>
                <w:szCs w:val="20"/>
              </w:rPr>
              <w:t>ICT</w:t>
            </w:r>
            <w:r w:rsidR="00266E2D" w:rsidRPr="00D435A7">
              <w:rPr>
                <w:rFonts w:ascii="ＭＳ ゴシック" w:eastAsia="ＭＳ ゴシック" w:hAnsi="ＭＳ ゴシック" w:hint="eastAsia"/>
                <w:w w:val="95"/>
                <w:sz w:val="20"/>
                <w:szCs w:val="20"/>
              </w:rPr>
              <w:t>機器利用料</w:t>
            </w:r>
          </w:p>
        </w:tc>
        <w:tc>
          <w:tcPr>
            <w:tcW w:w="7364" w:type="dxa"/>
          </w:tcPr>
          <w:p w14:paraId="21D998AC" w14:textId="7788D9FC" w:rsidR="00EF4498" w:rsidRPr="00D435A7" w:rsidRDefault="00E6171E"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□契約書</w:t>
            </w:r>
            <w:r w:rsidR="00A742DC" w:rsidRPr="00D435A7">
              <w:rPr>
                <w:rFonts w:ascii="ＭＳ ゴシック" w:eastAsia="ＭＳ ゴシック" w:hAnsi="ＭＳ ゴシック" w:hint="eastAsia"/>
                <w:sz w:val="20"/>
                <w:szCs w:val="20"/>
              </w:rPr>
              <w:t>等</w:t>
            </w:r>
            <w:r w:rsidRPr="00D435A7">
              <w:rPr>
                <w:rFonts w:ascii="ＭＳ ゴシック" w:eastAsia="ＭＳ ゴシック" w:hAnsi="ＭＳ ゴシック" w:hint="eastAsia"/>
                <w:sz w:val="20"/>
                <w:szCs w:val="20"/>
              </w:rPr>
              <w:t>、□請求書、□領収書、</w:t>
            </w:r>
          </w:p>
          <w:p w14:paraId="2AEE2CBB" w14:textId="550C06D6" w:rsidR="00E6171E" w:rsidRPr="00D435A7" w:rsidRDefault="00E6171E"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w:t>
            </w:r>
            <w:r w:rsidR="0023036A" w:rsidRPr="00D435A7">
              <w:rPr>
                <w:rFonts w:ascii="ＭＳ ゴシック" w:eastAsia="ＭＳ ゴシック" w:hAnsi="ＭＳ ゴシック" w:hint="eastAsia"/>
                <w:sz w:val="20"/>
                <w:szCs w:val="20"/>
              </w:rPr>
              <w:t>写真等</w:t>
            </w:r>
            <w:r w:rsidRPr="00D435A7">
              <w:rPr>
                <w:rFonts w:ascii="ＭＳ ゴシック" w:eastAsia="ＭＳ ゴシック" w:hAnsi="ＭＳ ゴシック" w:hint="eastAsia"/>
                <w:sz w:val="20"/>
                <w:szCs w:val="20"/>
              </w:rPr>
              <w:t>（</w:t>
            </w:r>
            <w:r w:rsidR="0023036A" w:rsidRPr="00D435A7">
              <w:rPr>
                <w:rFonts w:ascii="ＭＳ ゴシック" w:eastAsia="ＭＳ ゴシック" w:hAnsi="ＭＳ ゴシック" w:hint="eastAsia"/>
                <w:sz w:val="20"/>
                <w:szCs w:val="20"/>
              </w:rPr>
              <w:t>機器の利用が確認できるもの</w:t>
            </w:r>
            <w:r w:rsidRPr="00D435A7">
              <w:rPr>
                <w:rFonts w:ascii="ＭＳ ゴシック" w:eastAsia="ＭＳ ゴシック" w:hAnsi="ＭＳ ゴシック" w:hint="eastAsia"/>
                <w:sz w:val="20"/>
                <w:szCs w:val="20"/>
              </w:rPr>
              <w:t>）</w:t>
            </w:r>
          </w:p>
        </w:tc>
      </w:tr>
      <w:tr w:rsidR="00D435A7" w:rsidRPr="00D435A7" w14:paraId="506882D2" w14:textId="77777777" w:rsidTr="005F272A">
        <w:tc>
          <w:tcPr>
            <w:tcW w:w="1696" w:type="dxa"/>
            <w:vAlign w:val="center"/>
          </w:tcPr>
          <w:p w14:paraId="4C92F63A" w14:textId="1EBC7571" w:rsidR="00E6171E" w:rsidRPr="00D435A7" w:rsidRDefault="00985851" w:rsidP="005F272A">
            <w:pPr>
              <w:spacing w:line="300" w:lineRule="exact"/>
              <w:ind w:left="201" w:hangingChars="100" w:hanging="201"/>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⑤</w:t>
            </w:r>
            <w:r w:rsidR="00266E2D" w:rsidRPr="00D435A7">
              <w:rPr>
                <w:rFonts w:ascii="ＭＳ ゴシック" w:eastAsia="ＭＳ ゴシック" w:hAnsi="ＭＳ ゴシック" w:hint="eastAsia"/>
                <w:sz w:val="20"/>
                <w:szCs w:val="20"/>
              </w:rPr>
              <w:t>ソフトウェア</w:t>
            </w:r>
            <w:r w:rsidR="00D03C4A" w:rsidRPr="00D435A7">
              <w:rPr>
                <w:rFonts w:ascii="ＭＳ ゴシック" w:eastAsia="ＭＳ ゴシック" w:hAnsi="ＭＳ ゴシック" w:hint="eastAsia"/>
                <w:sz w:val="20"/>
                <w:szCs w:val="20"/>
              </w:rPr>
              <w:t>購入・</w:t>
            </w:r>
            <w:r w:rsidR="00266E2D" w:rsidRPr="00D435A7">
              <w:rPr>
                <w:rFonts w:ascii="ＭＳ ゴシック" w:eastAsia="ＭＳ ゴシック" w:hAnsi="ＭＳ ゴシック" w:hint="eastAsia"/>
                <w:sz w:val="20"/>
                <w:szCs w:val="20"/>
              </w:rPr>
              <w:t>開発費</w:t>
            </w:r>
          </w:p>
        </w:tc>
        <w:tc>
          <w:tcPr>
            <w:tcW w:w="7364" w:type="dxa"/>
          </w:tcPr>
          <w:p w14:paraId="13D469E5" w14:textId="77777777" w:rsidR="0023036A" w:rsidRPr="00D435A7" w:rsidRDefault="00554C02"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□契約書等、□請求書、□領収書、</w:t>
            </w:r>
          </w:p>
          <w:p w14:paraId="3CFCFC51" w14:textId="40A7C841" w:rsidR="00E6171E" w:rsidRPr="00D435A7" w:rsidRDefault="00554C02"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□写真等（</w:t>
            </w:r>
            <w:r w:rsidR="0023036A" w:rsidRPr="00D435A7">
              <w:rPr>
                <w:rFonts w:ascii="ＭＳ ゴシック" w:eastAsia="ＭＳ ゴシック" w:hAnsi="ＭＳ ゴシック" w:hint="eastAsia"/>
                <w:sz w:val="20"/>
                <w:szCs w:val="20"/>
              </w:rPr>
              <w:t>ソフトウェアの</w:t>
            </w:r>
            <w:r w:rsidR="00D03C4A" w:rsidRPr="00D435A7">
              <w:rPr>
                <w:rFonts w:ascii="ＭＳ ゴシック" w:eastAsia="ＭＳ ゴシック" w:hAnsi="ＭＳ ゴシック" w:hint="eastAsia"/>
                <w:sz w:val="20"/>
                <w:szCs w:val="20"/>
              </w:rPr>
              <w:t>購入・</w:t>
            </w:r>
            <w:r w:rsidR="0023036A" w:rsidRPr="00D435A7">
              <w:rPr>
                <w:rFonts w:ascii="ＭＳ ゴシック" w:eastAsia="ＭＳ ゴシック" w:hAnsi="ＭＳ ゴシック" w:hint="eastAsia"/>
                <w:sz w:val="20"/>
                <w:szCs w:val="20"/>
              </w:rPr>
              <w:t>開発</w:t>
            </w:r>
            <w:r w:rsidRPr="00D435A7">
              <w:rPr>
                <w:rFonts w:ascii="ＭＳ ゴシック" w:eastAsia="ＭＳ ゴシック" w:hAnsi="ＭＳ ゴシック" w:hint="eastAsia"/>
                <w:sz w:val="20"/>
                <w:szCs w:val="20"/>
              </w:rPr>
              <w:t>が確認できるもの）</w:t>
            </w:r>
          </w:p>
        </w:tc>
      </w:tr>
      <w:tr w:rsidR="00D435A7" w:rsidRPr="00D435A7" w14:paraId="1055E3CA" w14:textId="77777777" w:rsidTr="005F272A">
        <w:tc>
          <w:tcPr>
            <w:tcW w:w="1696" w:type="dxa"/>
            <w:vAlign w:val="center"/>
          </w:tcPr>
          <w:p w14:paraId="6386C9CD" w14:textId="44222F16" w:rsidR="00E6171E" w:rsidRPr="00D435A7" w:rsidRDefault="00985851" w:rsidP="005F272A">
            <w:pPr>
              <w:spacing w:line="300" w:lineRule="exact"/>
              <w:ind w:left="201" w:hangingChars="100" w:hanging="201"/>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⑥</w:t>
            </w:r>
            <w:r w:rsidR="005F272A" w:rsidRPr="00D435A7">
              <w:rPr>
                <w:rFonts w:ascii="ＭＳ ゴシック" w:eastAsia="ＭＳ ゴシック" w:hAnsi="ＭＳ ゴシック" w:hint="eastAsia"/>
                <w:w w:val="95"/>
                <w:sz w:val="20"/>
                <w:szCs w:val="20"/>
              </w:rPr>
              <w:t>ICT</w:t>
            </w:r>
            <w:r w:rsidR="00266E2D" w:rsidRPr="00D435A7">
              <w:rPr>
                <w:rFonts w:ascii="ＭＳ ゴシック" w:eastAsia="ＭＳ ゴシック" w:hAnsi="ＭＳ ゴシック" w:hint="eastAsia"/>
                <w:w w:val="95"/>
                <w:sz w:val="20"/>
                <w:szCs w:val="20"/>
              </w:rPr>
              <w:t>機器購入費</w:t>
            </w:r>
          </w:p>
        </w:tc>
        <w:tc>
          <w:tcPr>
            <w:tcW w:w="7364" w:type="dxa"/>
          </w:tcPr>
          <w:p w14:paraId="44F89AC2" w14:textId="195C8795" w:rsidR="00E6171E" w:rsidRPr="00D435A7" w:rsidRDefault="00E6171E"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□契約書</w:t>
            </w:r>
            <w:r w:rsidR="00A742DC" w:rsidRPr="00D435A7">
              <w:rPr>
                <w:rFonts w:ascii="ＭＳ ゴシック" w:eastAsia="ＭＳ ゴシック" w:hAnsi="ＭＳ ゴシック" w:hint="eastAsia"/>
                <w:sz w:val="20"/>
                <w:szCs w:val="20"/>
              </w:rPr>
              <w:t>等</w:t>
            </w:r>
            <w:r w:rsidRPr="00D435A7">
              <w:rPr>
                <w:rFonts w:ascii="ＭＳ ゴシック" w:eastAsia="ＭＳ ゴシック" w:hAnsi="ＭＳ ゴシック" w:hint="eastAsia"/>
                <w:sz w:val="20"/>
                <w:szCs w:val="20"/>
              </w:rPr>
              <w:t>、□請求書、□領収書、□写真等</w:t>
            </w:r>
            <w:r w:rsidR="003C7969" w:rsidRPr="00D435A7">
              <w:rPr>
                <w:rFonts w:ascii="ＭＳ ゴシック" w:eastAsia="ＭＳ ゴシック" w:hAnsi="ＭＳ ゴシック" w:hint="eastAsia"/>
                <w:sz w:val="20"/>
                <w:szCs w:val="20"/>
              </w:rPr>
              <w:t>（納品が確認できるもの）</w:t>
            </w:r>
          </w:p>
        </w:tc>
      </w:tr>
      <w:tr w:rsidR="00D435A7" w:rsidRPr="00D435A7" w14:paraId="251060C1" w14:textId="77777777" w:rsidTr="005F272A">
        <w:tc>
          <w:tcPr>
            <w:tcW w:w="1696" w:type="dxa"/>
            <w:vAlign w:val="center"/>
          </w:tcPr>
          <w:p w14:paraId="7A5817F6" w14:textId="1BE72B82" w:rsidR="00E6171E" w:rsidRPr="00D435A7" w:rsidRDefault="00985851" w:rsidP="005F272A">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⑦</w:t>
            </w:r>
            <w:r w:rsidR="00266E2D" w:rsidRPr="00D435A7">
              <w:rPr>
                <w:rFonts w:ascii="ＭＳ ゴシック" w:eastAsia="ＭＳ ゴシック" w:hAnsi="ＭＳ ゴシック" w:hint="eastAsia"/>
                <w:sz w:val="20"/>
                <w:szCs w:val="20"/>
              </w:rPr>
              <w:t>工事費</w:t>
            </w:r>
          </w:p>
        </w:tc>
        <w:tc>
          <w:tcPr>
            <w:tcW w:w="7364" w:type="dxa"/>
          </w:tcPr>
          <w:p w14:paraId="209C3E57" w14:textId="39C0F89A" w:rsidR="00E6171E" w:rsidRPr="00D435A7" w:rsidRDefault="00E6171E"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□請求書、□領収書</w:t>
            </w:r>
          </w:p>
        </w:tc>
      </w:tr>
      <w:tr w:rsidR="00D435A7" w:rsidRPr="00D435A7" w14:paraId="4F11FB6D" w14:textId="77777777" w:rsidTr="005F272A">
        <w:tc>
          <w:tcPr>
            <w:tcW w:w="1696" w:type="dxa"/>
            <w:vAlign w:val="center"/>
          </w:tcPr>
          <w:p w14:paraId="6EC4A4C6" w14:textId="6A565507" w:rsidR="00E6171E" w:rsidRPr="00D435A7" w:rsidRDefault="00985851" w:rsidP="005F272A">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⑧</w:t>
            </w:r>
            <w:r w:rsidR="00266E2D" w:rsidRPr="00D435A7">
              <w:rPr>
                <w:rFonts w:ascii="ＭＳ ゴシック" w:eastAsia="ＭＳ ゴシック" w:hAnsi="ＭＳ ゴシック" w:hint="eastAsia"/>
                <w:sz w:val="20"/>
                <w:szCs w:val="20"/>
              </w:rPr>
              <w:t>雑役務費</w:t>
            </w:r>
          </w:p>
        </w:tc>
        <w:tc>
          <w:tcPr>
            <w:tcW w:w="7364" w:type="dxa"/>
          </w:tcPr>
          <w:p w14:paraId="08F23618" w14:textId="71F0183F" w:rsidR="00E6171E" w:rsidRPr="00D435A7" w:rsidRDefault="00266E2D"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□請求書、□領収書</w:t>
            </w:r>
          </w:p>
        </w:tc>
      </w:tr>
      <w:tr w:rsidR="00D435A7" w:rsidRPr="00D435A7" w14:paraId="14E552BA" w14:textId="77777777" w:rsidTr="005F272A">
        <w:tc>
          <w:tcPr>
            <w:tcW w:w="1696" w:type="dxa"/>
            <w:vAlign w:val="center"/>
          </w:tcPr>
          <w:p w14:paraId="575ADDA4" w14:textId="71DB6F16" w:rsidR="00E6171E" w:rsidRPr="00D435A7" w:rsidRDefault="00985851" w:rsidP="005F272A">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⑨</w:t>
            </w:r>
            <w:r w:rsidR="00266E2D" w:rsidRPr="00D435A7">
              <w:rPr>
                <w:rFonts w:ascii="ＭＳ ゴシック" w:eastAsia="ＭＳ ゴシック" w:hAnsi="ＭＳ ゴシック" w:hint="eastAsia"/>
                <w:sz w:val="20"/>
                <w:szCs w:val="20"/>
              </w:rPr>
              <w:t>委託料</w:t>
            </w:r>
          </w:p>
        </w:tc>
        <w:tc>
          <w:tcPr>
            <w:tcW w:w="7364" w:type="dxa"/>
          </w:tcPr>
          <w:p w14:paraId="53F5B9CA" w14:textId="4A0C8E72" w:rsidR="00E6171E" w:rsidRPr="00D435A7" w:rsidRDefault="00266E2D" w:rsidP="00EF4498">
            <w:pPr>
              <w:spacing w:line="300" w:lineRule="exact"/>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□契約書等、□請求書、□領収書、□実績報告書（専門家からの指導助言の場合は「指導報告書（議事録や指導日報、指導のために用いた資料等）」</w:t>
            </w:r>
          </w:p>
        </w:tc>
      </w:tr>
    </w:tbl>
    <w:p w14:paraId="4D0D1DF1" w14:textId="1774CAB9" w:rsidR="00742475" w:rsidRPr="00D435A7" w:rsidRDefault="00923C72" w:rsidP="001C55DC">
      <w:pPr>
        <w:rPr>
          <w:rFonts w:ascii="ＭＳ ゴシック" w:eastAsia="ＭＳ ゴシック" w:hAnsi="ＭＳ ゴシック"/>
          <w:sz w:val="20"/>
          <w:szCs w:val="20"/>
        </w:rPr>
      </w:pPr>
      <w:r w:rsidRPr="00D435A7">
        <w:rPr>
          <w:rFonts w:ascii="ＭＳ ゴシック" w:eastAsia="ＭＳ ゴシック" w:hAnsi="ＭＳ ゴシック" w:hint="eastAsia"/>
          <w:sz w:val="20"/>
          <w:szCs w:val="20"/>
        </w:rPr>
        <w:t>※</w:t>
      </w:r>
      <w:r w:rsidR="00AF08BA" w:rsidRPr="00D435A7">
        <w:rPr>
          <w:rFonts w:ascii="ＭＳ ゴシック" w:eastAsia="ＭＳ ゴシック" w:hAnsi="ＭＳ ゴシック" w:hint="eastAsia"/>
          <w:sz w:val="20"/>
          <w:szCs w:val="20"/>
        </w:rPr>
        <w:t>契約書</w:t>
      </w:r>
      <w:r w:rsidRPr="00D435A7">
        <w:rPr>
          <w:rFonts w:ascii="ＭＳ ゴシック" w:eastAsia="ＭＳ ゴシック" w:hAnsi="ＭＳ ゴシック" w:hint="eastAsia"/>
          <w:sz w:val="20"/>
          <w:szCs w:val="20"/>
        </w:rPr>
        <w:t>等：</w:t>
      </w:r>
      <w:r w:rsidR="00AF08BA" w:rsidRPr="00D435A7">
        <w:rPr>
          <w:rFonts w:ascii="ＭＳ ゴシック" w:eastAsia="ＭＳ ゴシック" w:hAnsi="ＭＳ ゴシック" w:hint="eastAsia"/>
          <w:sz w:val="20"/>
          <w:szCs w:val="20"/>
        </w:rPr>
        <w:t>契約書や</w:t>
      </w:r>
      <w:r w:rsidRPr="00D435A7">
        <w:rPr>
          <w:rFonts w:ascii="ＭＳ ゴシック" w:eastAsia="ＭＳ ゴシック" w:hAnsi="ＭＳ ゴシック" w:hint="eastAsia"/>
          <w:sz w:val="20"/>
          <w:szCs w:val="20"/>
        </w:rPr>
        <w:t>発注書、契約（発注）相手の受注確認書、発注ファックス、メールの写しなど</w:t>
      </w:r>
    </w:p>
    <w:p w14:paraId="5753F1D1" w14:textId="77777777" w:rsidR="00CB0B5D" w:rsidRPr="00D435A7" w:rsidRDefault="00CB0B5D" w:rsidP="001C55DC">
      <w:pPr>
        <w:rPr>
          <w:rFonts w:ascii="ＭＳ ゴシック" w:eastAsia="ＭＳ ゴシック" w:hAnsi="ＭＳ ゴシック"/>
          <w:sz w:val="20"/>
          <w:szCs w:val="20"/>
        </w:rPr>
      </w:pPr>
    </w:p>
    <w:p w14:paraId="2614026B" w14:textId="3AFE3FFC" w:rsidR="005046CE" w:rsidRPr="00D435A7" w:rsidRDefault="0011346D" w:rsidP="001C55DC">
      <w:pPr>
        <w:rPr>
          <w:rFonts w:ascii="ＭＳ ゴシック" w:eastAsia="ＭＳ ゴシック" w:hAnsi="ＭＳ ゴシック"/>
          <w:b/>
          <w:bCs/>
          <w:sz w:val="24"/>
          <w:szCs w:val="24"/>
        </w:rPr>
      </w:pPr>
      <w:r w:rsidRPr="002C1FB1">
        <w:rPr>
          <w:rFonts w:ascii="ＭＳ ゴシック" w:eastAsia="ＭＳ ゴシック" w:hAnsi="ＭＳ ゴシック" w:hint="eastAsia"/>
          <w:b/>
          <w:bCs/>
          <w:sz w:val="24"/>
          <w:szCs w:val="24"/>
        </w:rPr>
        <w:t>13</w:t>
      </w:r>
      <w:r w:rsidR="003E297A" w:rsidRPr="002C1FB1">
        <w:rPr>
          <w:rFonts w:ascii="ＭＳ ゴシック" w:eastAsia="ＭＳ ゴシック" w:hAnsi="ＭＳ ゴシック" w:hint="eastAsia"/>
          <w:b/>
          <w:bCs/>
          <w:sz w:val="24"/>
          <w:szCs w:val="24"/>
        </w:rPr>
        <w:t xml:space="preserve">　</w:t>
      </w:r>
      <w:r w:rsidR="005046CE" w:rsidRPr="002C1FB1">
        <w:rPr>
          <w:rFonts w:ascii="ＭＳ ゴシック" w:eastAsia="ＭＳ ゴシック" w:hAnsi="ＭＳ ゴシック"/>
          <w:b/>
          <w:bCs/>
          <w:sz w:val="24"/>
          <w:szCs w:val="24"/>
        </w:rPr>
        <w:t>補</w:t>
      </w:r>
      <w:r w:rsidR="005046CE" w:rsidRPr="00D435A7">
        <w:rPr>
          <w:rFonts w:ascii="ＭＳ ゴシック" w:eastAsia="ＭＳ ゴシック" w:hAnsi="ＭＳ ゴシック"/>
          <w:b/>
          <w:bCs/>
          <w:sz w:val="24"/>
          <w:szCs w:val="24"/>
        </w:rPr>
        <w:t>助金の支払いについて</w:t>
      </w:r>
    </w:p>
    <w:p w14:paraId="51740EEF" w14:textId="69F33287" w:rsidR="00742475" w:rsidRPr="00D435A7" w:rsidRDefault="005046CE" w:rsidP="00742475">
      <w:pPr>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補助金の支払いは、</w:t>
      </w:r>
      <w:r w:rsidRPr="00D435A7">
        <w:rPr>
          <w:rFonts w:ascii="ＭＳ ゴシック" w:eastAsia="ＭＳ ゴシック" w:hAnsi="ＭＳ ゴシック" w:hint="eastAsia"/>
          <w:sz w:val="24"/>
          <w:szCs w:val="24"/>
          <w:u w:val="single"/>
        </w:rPr>
        <w:t>補助事業終了後の精算払い</w:t>
      </w:r>
      <w:r w:rsidR="00835F04" w:rsidRPr="00D435A7">
        <w:rPr>
          <w:rFonts w:ascii="ＭＳ ゴシック" w:eastAsia="ＭＳ ゴシック" w:hAnsi="ＭＳ ゴシック" w:hint="eastAsia"/>
          <w:sz w:val="24"/>
          <w:szCs w:val="24"/>
        </w:rPr>
        <w:t>で、検査により交付決定および交付条件に適合していると判断したものについてのみ、補助金を支払</w:t>
      </w:r>
      <w:r w:rsidR="00923C72" w:rsidRPr="00D435A7">
        <w:rPr>
          <w:rFonts w:ascii="ＭＳ ゴシック" w:eastAsia="ＭＳ ゴシック" w:hAnsi="ＭＳ ゴシック" w:hint="eastAsia"/>
          <w:sz w:val="24"/>
          <w:szCs w:val="24"/>
        </w:rPr>
        <w:t>います。</w:t>
      </w:r>
    </w:p>
    <w:p w14:paraId="31E6609A" w14:textId="3A5E6231" w:rsidR="00742475" w:rsidRPr="00D435A7" w:rsidRDefault="00742475" w:rsidP="00742475">
      <w:pPr>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請求書に記載された口座に振り込みます。</w:t>
      </w:r>
    </w:p>
    <w:p w14:paraId="0E47F5AE" w14:textId="33395597" w:rsidR="005046CE" w:rsidRDefault="005046CE" w:rsidP="00835F04">
      <w:pPr>
        <w:ind w:leftChars="100" w:left="211" w:firstLineChars="100" w:firstLine="241"/>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u w:val="single"/>
        </w:rPr>
        <w:t>検査において補助事業の証拠書類に不備が認められる場合には、補助対象外経費</w:t>
      </w:r>
      <w:r w:rsidRPr="00D435A7">
        <w:rPr>
          <w:rFonts w:ascii="ＭＳ ゴシック" w:eastAsia="ＭＳ ゴシック" w:hAnsi="ＭＳ ゴシック" w:hint="eastAsia"/>
          <w:sz w:val="24"/>
          <w:szCs w:val="24"/>
          <w:u w:val="single"/>
        </w:rPr>
        <w:lastRenderedPageBreak/>
        <w:t>として取り扱います。</w:t>
      </w:r>
      <w:r w:rsidRPr="00D435A7">
        <w:rPr>
          <w:rFonts w:ascii="ＭＳ ゴシック" w:eastAsia="ＭＳ ゴシック" w:hAnsi="ＭＳ ゴシック" w:hint="eastAsia"/>
          <w:sz w:val="24"/>
          <w:szCs w:val="24"/>
        </w:rPr>
        <w:t>また、</w:t>
      </w:r>
      <w:r w:rsidR="009E0107" w:rsidRPr="00D435A7">
        <w:rPr>
          <w:rFonts w:ascii="ＭＳ ゴシック" w:eastAsia="ＭＳ ゴシック" w:hAnsi="ＭＳ ゴシック" w:hint="eastAsia"/>
          <w:sz w:val="24"/>
          <w:szCs w:val="24"/>
        </w:rPr>
        <w:t>申請書の</w:t>
      </w:r>
      <w:r w:rsidRPr="00D435A7">
        <w:rPr>
          <w:rFonts w:ascii="ＭＳ ゴシック" w:eastAsia="ＭＳ ゴシック" w:hAnsi="ＭＳ ゴシック" w:hint="eastAsia"/>
          <w:sz w:val="24"/>
          <w:szCs w:val="24"/>
        </w:rPr>
        <w:t>事業計画、実績報告書、実際の事業結果、それぞれについて相違があると認められる場合には、補助対象外となります</w:t>
      </w:r>
      <w:r w:rsidR="00835F04" w:rsidRPr="00D435A7">
        <w:rPr>
          <w:rFonts w:ascii="ＭＳ ゴシック" w:eastAsia="ＭＳ ゴシック" w:hAnsi="ＭＳ ゴシック" w:hint="eastAsia"/>
          <w:sz w:val="24"/>
          <w:szCs w:val="24"/>
        </w:rPr>
        <w:t>ので、</w:t>
      </w:r>
      <w:r w:rsidR="004F28AC" w:rsidRPr="00D435A7">
        <w:rPr>
          <w:rFonts w:ascii="ＭＳ ゴシック" w:eastAsia="ＭＳ ゴシック" w:hAnsi="ＭＳ ゴシック" w:hint="eastAsia"/>
          <w:sz w:val="24"/>
          <w:szCs w:val="24"/>
        </w:rPr>
        <w:t>証拠資料等の整理については十分御留意ください。</w:t>
      </w:r>
    </w:p>
    <w:p w14:paraId="73CB3637" w14:textId="77777777" w:rsidR="000A25FA" w:rsidRPr="00D435A7" w:rsidRDefault="000A25FA" w:rsidP="00835F04">
      <w:pPr>
        <w:ind w:leftChars="100" w:left="211" w:firstLineChars="100" w:firstLine="241"/>
        <w:rPr>
          <w:rFonts w:ascii="ＭＳ ゴシック" w:eastAsia="ＭＳ ゴシック" w:hAnsi="ＭＳ ゴシック"/>
          <w:sz w:val="24"/>
          <w:szCs w:val="24"/>
        </w:rPr>
      </w:pPr>
    </w:p>
    <w:p w14:paraId="79A8D77E" w14:textId="63819EEE" w:rsidR="005046CE" w:rsidRPr="00D435A7" w:rsidRDefault="0061555A" w:rsidP="00FE7DB5">
      <w:pPr>
        <w:ind w:firstLineChars="200" w:firstLine="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046CE" w:rsidRPr="00D435A7">
        <w:rPr>
          <w:rFonts w:ascii="ＭＳ ゴシック" w:eastAsia="ＭＳ ゴシック" w:hAnsi="ＭＳ ゴシック" w:hint="eastAsia"/>
          <w:sz w:val="24"/>
          <w:szCs w:val="24"/>
        </w:rPr>
        <w:t>証拠書類等の確認事項（補助金関係が主ですが、他も確認する場合があります。）</w:t>
      </w:r>
    </w:p>
    <w:p w14:paraId="5D600152" w14:textId="678406AC" w:rsidR="005046CE" w:rsidRPr="00D435A7" w:rsidRDefault="005046CE" w:rsidP="00FE7DB5">
      <w:pPr>
        <w:ind w:firstLineChars="300" w:firstLine="723"/>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支払伝票等</w:t>
      </w:r>
    </w:p>
    <w:p w14:paraId="20739CB2" w14:textId="598A2E3B" w:rsidR="005046CE" w:rsidRPr="00D435A7" w:rsidRDefault="00EF4498" w:rsidP="00FE7DB5">
      <w:pPr>
        <w:ind w:leftChars="400" w:left="844"/>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見積書、</w:t>
      </w:r>
      <w:r w:rsidR="005046CE" w:rsidRPr="00D435A7">
        <w:rPr>
          <w:rFonts w:ascii="ＭＳ ゴシック" w:eastAsia="ＭＳ ゴシック" w:hAnsi="ＭＳ ゴシック" w:hint="eastAsia"/>
          <w:sz w:val="24"/>
          <w:szCs w:val="24"/>
        </w:rPr>
        <w:t>注文書、契約書、請書、納品書、請求書、振込受付領収書等が支払いごとに整理されているか。</w:t>
      </w:r>
    </w:p>
    <w:p w14:paraId="350BB6F4" w14:textId="1D768975" w:rsidR="00FE7DB5" w:rsidRPr="00D435A7" w:rsidRDefault="005046CE" w:rsidP="00FE7DB5">
      <w:pPr>
        <w:ind w:leftChars="300" w:left="1115"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預金通帳（補助事業の含まれる分）、帳簿、元帳、資産台帳</w:t>
      </w:r>
    </w:p>
    <w:p w14:paraId="586B80D4" w14:textId="654577A4" w:rsidR="00FE7DB5" w:rsidRPr="00D435A7" w:rsidRDefault="005046CE" w:rsidP="00FE7DB5">
      <w:pPr>
        <w:ind w:firstLineChars="400" w:firstLine="964"/>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支払伝票と預金通帳、帳簿、元帳との整合性がとれているか。</w:t>
      </w:r>
    </w:p>
    <w:p w14:paraId="2583019C" w14:textId="4F00E507" w:rsidR="005046CE" w:rsidRPr="00D435A7" w:rsidRDefault="005046CE" w:rsidP="00FE7DB5">
      <w:pPr>
        <w:ind w:leftChars="300" w:left="1115"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D435A7">
        <w:rPr>
          <w:rFonts w:ascii="ＭＳ ゴシック" w:eastAsia="ＭＳ ゴシック" w:hAnsi="ＭＳ ゴシック"/>
          <w:sz w:val="24"/>
          <w:szCs w:val="24"/>
        </w:rPr>
        <w:t>写真、成果品</w:t>
      </w:r>
    </w:p>
    <w:p w14:paraId="50FD21E7" w14:textId="1CA159FF" w:rsidR="00FE7DB5" w:rsidRPr="00D435A7" w:rsidRDefault="005046CE" w:rsidP="00FE7DB5">
      <w:pPr>
        <w:ind w:firstLineChars="400" w:firstLine="964"/>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事業実施の証拠品として、写真・成果品等の物的証拠</w:t>
      </w:r>
      <w:r w:rsidR="00FE7DB5" w:rsidRPr="00D435A7">
        <w:rPr>
          <w:rFonts w:ascii="ＭＳ ゴシック" w:eastAsia="ＭＳ ゴシック" w:hAnsi="ＭＳ ゴシック" w:hint="eastAsia"/>
          <w:sz w:val="24"/>
          <w:szCs w:val="24"/>
        </w:rPr>
        <w:t>があるか</w:t>
      </w:r>
      <w:r w:rsidRPr="00D435A7">
        <w:rPr>
          <w:rFonts w:ascii="ＭＳ ゴシック" w:eastAsia="ＭＳ ゴシック" w:hAnsi="ＭＳ ゴシック" w:hint="eastAsia"/>
          <w:sz w:val="24"/>
          <w:szCs w:val="24"/>
        </w:rPr>
        <w:t>。</w:t>
      </w:r>
    </w:p>
    <w:p w14:paraId="36115235" w14:textId="63EEFD73" w:rsidR="005046CE" w:rsidRPr="00D435A7" w:rsidRDefault="00FE7DB5" w:rsidP="00FE7DB5">
      <w:pPr>
        <w:ind w:leftChars="300" w:left="1115" w:hangingChars="200" w:hanging="482"/>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005046CE" w:rsidRPr="00D435A7">
        <w:rPr>
          <w:rFonts w:ascii="ＭＳ ゴシック" w:eastAsia="ＭＳ ゴシック" w:hAnsi="ＭＳ ゴシック"/>
          <w:sz w:val="24"/>
          <w:szCs w:val="24"/>
        </w:rPr>
        <w:t>日誌、議事録、データ、受払簿等</w:t>
      </w:r>
    </w:p>
    <w:p w14:paraId="7892CD5E" w14:textId="03D36AA8" w:rsidR="008D5091" w:rsidRPr="00D435A7" w:rsidRDefault="005046CE" w:rsidP="00840382">
      <w:pPr>
        <w:ind w:firstLineChars="400" w:firstLine="964"/>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事業実施状況を日誌・成果報告書等で確認します。</w:t>
      </w:r>
      <w:r w:rsidR="008D5091" w:rsidRPr="00D435A7">
        <w:rPr>
          <w:rFonts w:ascii="ＭＳ ゴシック" w:eastAsia="ＭＳ ゴシック" w:hAnsi="ＭＳ ゴシック"/>
          <w:sz w:val="24"/>
          <w:szCs w:val="24"/>
        </w:rPr>
        <w:br w:type="page"/>
      </w:r>
    </w:p>
    <w:p w14:paraId="5B1A65F0" w14:textId="4DE6184C" w:rsidR="008D5091" w:rsidRPr="00D435A7" w:rsidRDefault="008D5091" w:rsidP="008D5091">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lastRenderedPageBreak/>
        <w:t>別紙</w:t>
      </w:r>
    </w:p>
    <w:p w14:paraId="199BB7F0" w14:textId="77777777" w:rsidR="00EE685D" w:rsidRPr="002C1FB1" w:rsidRDefault="00EE685D" w:rsidP="00EE685D">
      <w:pP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w:t>
      </w:r>
      <w:r w:rsidRPr="002C1FB1">
        <w:rPr>
          <w:rFonts w:ascii="ＭＳ ゴシック" w:eastAsia="ＭＳ ゴシック" w:hAnsi="ＭＳ ゴシック" w:hint="eastAsia"/>
          <w:sz w:val="24"/>
          <w:szCs w:val="24"/>
        </w:rPr>
        <w:t>補助対象者の決定について</w:t>
      </w:r>
    </w:p>
    <w:p w14:paraId="05EC37E0" w14:textId="0D958A6E" w:rsidR="00EE685D" w:rsidRPr="002C1FB1" w:rsidRDefault="00EE685D" w:rsidP="0011346D">
      <w:pPr>
        <w:ind w:firstLineChars="100" w:firstLine="241"/>
        <w:rPr>
          <w:rFonts w:ascii="ＭＳ ゴシック" w:eastAsia="ＭＳ ゴシック" w:hAnsi="ＭＳ ゴシック"/>
          <w:sz w:val="24"/>
          <w:szCs w:val="24"/>
        </w:rPr>
      </w:pPr>
      <w:r w:rsidRPr="002C1FB1">
        <w:rPr>
          <w:rFonts w:ascii="ＭＳ ゴシック" w:eastAsia="ＭＳ ゴシック" w:hAnsi="ＭＳ ゴシック" w:hint="eastAsia"/>
          <w:sz w:val="24"/>
          <w:szCs w:val="24"/>
        </w:rPr>
        <w:t>審査は、</w:t>
      </w:r>
      <w:r w:rsidR="0011346D" w:rsidRPr="002C1FB1">
        <w:rPr>
          <w:rFonts w:ascii="ＭＳ ゴシック" w:eastAsia="ＭＳ ゴシック" w:hAnsi="ＭＳ ゴシック" w:hint="eastAsia"/>
          <w:sz w:val="24"/>
          <w:szCs w:val="24"/>
        </w:rPr>
        <w:t>事務局において</w:t>
      </w:r>
      <w:r w:rsidRPr="002C1FB1">
        <w:rPr>
          <w:rFonts w:ascii="ＭＳ ゴシック" w:eastAsia="ＭＳ ゴシック" w:hAnsi="ＭＳ ゴシック" w:hint="eastAsia"/>
          <w:sz w:val="24"/>
          <w:szCs w:val="24"/>
        </w:rPr>
        <w:t>申請内容を元に審査基準（下表</w:t>
      </w:r>
      <w:r w:rsidR="0057444F" w:rsidRPr="002C1FB1">
        <w:rPr>
          <w:rFonts w:ascii="ＭＳ ゴシック" w:eastAsia="ＭＳ ゴシック" w:hAnsi="ＭＳ ゴシック" w:hint="eastAsia"/>
          <w:sz w:val="24"/>
          <w:szCs w:val="24"/>
        </w:rPr>
        <w:t>1</w:t>
      </w:r>
      <w:r w:rsidRPr="002C1FB1">
        <w:rPr>
          <w:rFonts w:ascii="ＭＳ ゴシック" w:eastAsia="ＭＳ ゴシック" w:hAnsi="ＭＳ ゴシック" w:hint="eastAsia"/>
          <w:sz w:val="24"/>
          <w:szCs w:val="24"/>
        </w:rPr>
        <w:t>）において評価を行い、「審査に係る得点」合計点数（最大</w:t>
      </w:r>
      <w:r w:rsidR="00CD7913" w:rsidRPr="002C1FB1">
        <w:rPr>
          <w:rFonts w:ascii="ＭＳ ゴシック" w:eastAsia="ＭＳ ゴシック" w:hAnsi="ＭＳ ゴシック" w:hint="eastAsia"/>
          <w:sz w:val="24"/>
          <w:szCs w:val="24"/>
        </w:rPr>
        <w:t>50</w:t>
      </w:r>
      <w:r w:rsidRPr="002C1FB1">
        <w:rPr>
          <w:rFonts w:ascii="ＭＳ ゴシック" w:eastAsia="ＭＳ ゴシック" w:hAnsi="ＭＳ ゴシック"/>
          <w:sz w:val="24"/>
          <w:szCs w:val="24"/>
        </w:rPr>
        <w:t>点）により</w:t>
      </w:r>
      <w:r w:rsidRPr="002C1FB1">
        <w:rPr>
          <w:rFonts w:ascii="ＭＳ ゴシック" w:eastAsia="ＭＳ ゴシック" w:hAnsi="ＭＳ ゴシック" w:hint="eastAsia"/>
          <w:sz w:val="24"/>
          <w:szCs w:val="24"/>
        </w:rPr>
        <w:t>審査・決定</w:t>
      </w:r>
      <w:r w:rsidRPr="002C1FB1">
        <w:rPr>
          <w:rFonts w:ascii="ＭＳ ゴシック" w:eastAsia="ＭＳ ゴシック" w:hAnsi="ＭＳ ゴシック"/>
          <w:sz w:val="24"/>
          <w:szCs w:val="24"/>
        </w:rPr>
        <w:t>する</w:t>
      </w:r>
      <w:r w:rsidRPr="002C1FB1">
        <w:rPr>
          <w:rFonts w:ascii="ＭＳ ゴシック" w:eastAsia="ＭＳ ゴシック" w:hAnsi="ＭＳ ゴシック" w:hint="eastAsia"/>
          <w:sz w:val="24"/>
          <w:szCs w:val="24"/>
        </w:rPr>
        <w:t>ものとします。</w:t>
      </w:r>
    </w:p>
    <w:p w14:paraId="3A24AC48" w14:textId="0E705F22" w:rsidR="006662AE" w:rsidRPr="002C1FB1" w:rsidRDefault="002C1FB1" w:rsidP="0011346D">
      <w:pPr>
        <w:ind w:firstLineChars="100" w:firstLine="241"/>
        <w:rPr>
          <w:rFonts w:ascii="ＭＳ ゴシック" w:eastAsia="ＭＳ ゴシック" w:hAnsi="ＭＳ ゴシック"/>
          <w:strike/>
          <w:sz w:val="24"/>
          <w:szCs w:val="24"/>
        </w:rPr>
      </w:pPr>
      <w:r w:rsidRPr="002C1FB1">
        <w:rPr>
          <w:rFonts w:ascii="ＭＳ ゴシック" w:eastAsia="ＭＳ ゴシック" w:hAnsi="ＭＳ ゴシック" w:hint="eastAsia"/>
          <w:sz w:val="24"/>
          <w:szCs w:val="24"/>
        </w:rPr>
        <w:t>受け付けた</w:t>
      </w:r>
      <w:r w:rsidR="0011346D" w:rsidRPr="002C1FB1">
        <w:rPr>
          <w:rFonts w:ascii="ＭＳ ゴシック" w:eastAsia="ＭＳ ゴシック" w:hAnsi="ＭＳ ゴシック" w:hint="eastAsia"/>
          <w:sz w:val="24"/>
          <w:szCs w:val="24"/>
        </w:rPr>
        <w:t>申請について、順次審査を実施し、</w:t>
      </w:r>
      <w:r w:rsidR="006662AE" w:rsidRPr="002C1FB1">
        <w:rPr>
          <w:rFonts w:ascii="ＭＳ ゴシック" w:eastAsia="ＭＳ ゴシック" w:hAnsi="ＭＳ ゴシック" w:hint="eastAsia"/>
          <w:sz w:val="24"/>
          <w:szCs w:val="24"/>
        </w:rPr>
        <w:t>合計点数</w:t>
      </w:r>
      <w:r w:rsidR="005F272A" w:rsidRPr="002C1FB1">
        <w:rPr>
          <w:rFonts w:ascii="ＭＳ ゴシック" w:eastAsia="ＭＳ ゴシック" w:hAnsi="ＭＳ ゴシック" w:hint="eastAsia"/>
          <w:sz w:val="24"/>
          <w:szCs w:val="24"/>
        </w:rPr>
        <w:t>が最大点数に対し6</w:t>
      </w:r>
      <w:r w:rsidR="006662AE" w:rsidRPr="002C1FB1">
        <w:rPr>
          <w:rFonts w:ascii="ＭＳ ゴシック" w:eastAsia="ＭＳ ゴシック" w:hAnsi="ＭＳ ゴシック" w:hint="eastAsia"/>
          <w:sz w:val="24"/>
          <w:szCs w:val="24"/>
        </w:rPr>
        <w:t>割</w:t>
      </w:r>
      <w:r w:rsidR="0011346D" w:rsidRPr="002C1FB1">
        <w:rPr>
          <w:rFonts w:ascii="ＭＳ ゴシック" w:eastAsia="ＭＳ ゴシック" w:hAnsi="ＭＳ ゴシック" w:hint="eastAsia"/>
          <w:sz w:val="24"/>
          <w:szCs w:val="24"/>
        </w:rPr>
        <w:t>以上になったものから順次採択します。</w:t>
      </w:r>
    </w:p>
    <w:p w14:paraId="193CC22D" w14:textId="4A79B236" w:rsidR="008D5091" w:rsidRPr="00D435A7" w:rsidRDefault="00EE685D" w:rsidP="003C3C48">
      <w:pPr>
        <w:jc w:val="cente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表</w:t>
      </w:r>
      <w:r w:rsidR="007A5A98" w:rsidRPr="00D435A7">
        <w:rPr>
          <w:rFonts w:ascii="ＭＳ ゴシック" w:eastAsia="ＭＳ ゴシック" w:hAnsi="ＭＳ ゴシック" w:hint="eastAsia"/>
          <w:sz w:val="24"/>
          <w:szCs w:val="24"/>
        </w:rPr>
        <w:t>1</w:t>
      </w:r>
      <w:r w:rsidRPr="00D435A7">
        <w:rPr>
          <w:rFonts w:ascii="ＭＳ ゴシック" w:eastAsia="ＭＳ ゴシック" w:hAnsi="ＭＳ ゴシック" w:hint="eastAsia"/>
          <w:sz w:val="24"/>
          <w:szCs w:val="24"/>
        </w:rPr>
        <w:t xml:space="preserve">　</w:t>
      </w:r>
      <w:r w:rsidR="008D5091" w:rsidRPr="00D435A7">
        <w:rPr>
          <w:rFonts w:ascii="ＭＳ ゴシック" w:eastAsia="ＭＳ ゴシック" w:hAnsi="ＭＳ ゴシック" w:hint="eastAsia"/>
          <w:sz w:val="24"/>
          <w:szCs w:val="24"/>
        </w:rPr>
        <w:t>審査基準</w:t>
      </w:r>
      <w:r w:rsidRPr="00D435A7">
        <w:rPr>
          <w:rFonts w:ascii="ＭＳ ゴシック" w:eastAsia="ＭＳ ゴシック" w:hAnsi="ＭＳ ゴシック" w:hint="eastAsia"/>
          <w:sz w:val="24"/>
          <w:szCs w:val="24"/>
        </w:rPr>
        <w:t>表</w:t>
      </w:r>
    </w:p>
    <w:p w14:paraId="3F6F1E20" w14:textId="437B5F75" w:rsidR="008D5091" w:rsidRPr="00D435A7" w:rsidRDefault="008D5091" w:rsidP="008D5091">
      <w:pPr>
        <w:rPr>
          <w:rFonts w:ascii="ＭＳ ゴシック" w:eastAsia="ＭＳ ゴシック" w:hAnsi="ＭＳ ゴシック"/>
          <w:sz w:val="24"/>
          <w:szCs w:val="24"/>
        </w:rPr>
      </w:pPr>
    </w:p>
    <w:tbl>
      <w:tblPr>
        <w:tblStyle w:val="a3"/>
        <w:tblW w:w="9057" w:type="dxa"/>
        <w:tblLook w:val="04A0" w:firstRow="1" w:lastRow="0" w:firstColumn="1" w:lastColumn="0" w:noHBand="0" w:noVBand="1"/>
      </w:tblPr>
      <w:tblGrid>
        <w:gridCol w:w="6789"/>
        <w:gridCol w:w="1134"/>
        <w:gridCol w:w="1134"/>
      </w:tblGrid>
      <w:tr w:rsidR="00D435A7" w:rsidRPr="00D435A7" w14:paraId="7820810A" w14:textId="77777777" w:rsidTr="00F0520C">
        <w:tc>
          <w:tcPr>
            <w:tcW w:w="6789" w:type="dxa"/>
            <w:tcBorders>
              <w:top w:val="single" w:sz="12" w:space="0" w:color="auto"/>
              <w:left w:val="single" w:sz="12" w:space="0" w:color="auto"/>
              <w:bottom w:val="single" w:sz="12" w:space="0" w:color="auto"/>
            </w:tcBorders>
            <w:shd w:val="clear" w:color="auto" w:fill="E2EFD9" w:themeFill="accent6" w:themeFillTint="33"/>
            <w:vAlign w:val="center"/>
          </w:tcPr>
          <w:p w14:paraId="53492192" w14:textId="3BC7E42B" w:rsidR="00AC66D8" w:rsidRPr="00D435A7" w:rsidRDefault="00AC66D8" w:rsidP="008D5091">
            <w:pPr>
              <w:jc w:val="center"/>
              <w:rPr>
                <w:rFonts w:ascii="ＭＳ ゴシック" w:eastAsia="ＭＳ ゴシック" w:hAnsi="ＭＳ ゴシック"/>
                <w:sz w:val="24"/>
                <w:szCs w:val="24"/>
              </w:rPr>
            </w:pPr>
            <w:r w:rsidRPr="00D435A7">
              <w:rPr>
                <w:rFonts w:ascii="ＭＳ ゴシック" w:eastAsia="ＭＳ ゴシック" w:hAnsi="ＭＳ ゴシック" w:hint="eastAsia"/>
                <w:sz w:val="24"/>
                <w:szCs w:val="24"/>
              </w:rPr>
              <w:t>審査項目</w:t>
            </w:r>
          </w:p>
        </w:tc>
        <w:tc>
          <w:tcPr>
            <w:tcW w:w="1134" w:type="dxa"/>
            <w:tcBorders>
              <w:top w:val="single" w:sz="12" w:space="0" w:color="auto"/>
              <w:bottom w:val="single" w:sz="12" w:space="0" w:color="auto"/>
            </w:tcBorders>
            <w:shd w:val="clear" w:color="auto" w:fill="E2EFD9" w:themeFill="accent6" w:themeFillTint="33"/>
            <w:vAlign w:val="center"/>
          </w:tcPr>
          <w:p w14:paraId="2F5D03B6" w14:textId="77777777" w:rsidR="00AC66D8" w:rsidRPr="00D435A7" w:rsidRDefault="00AC66D8" w:rsidP="008D5091">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採点</w:t>
            </w:r>
          </w:p>
          <w:p w14:paraId="3799AE4A" w14:textId="1DE7FB4B" w:rsidR="00AC66D8" w:rsidRPr="00D435A7" w:rsidRDefault="00AC66D8" w:rsidP="008D5091">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(1～5点)</w:t>
            </w:r>
          </w:p>
        </w:tc>
        <w:tc>
          <w:tcPr>
            <w:tcW w:w="1134" w:type="dxa"/>
            <w:tcBorders>
              <w:top w:val="single" w:sz="12" w:space="0" w:color="auto"/>
              <w:bottom w:val="single" w:sz="12" w:space="0" w:color="auto"/>
              <w:right w:val="single" w:sz="12" w:space="0" w:color="auto"/>
            </w:tcBorders>
            <w:shd w:val="clear" w:color="auto" w:fill="E2EFD9" w:themeFill="accent6" w:themeFillTint="33"/>
            <w:vAlign w:val="center"/>
          </w:tcPr>
          <w:p w14:paraId="341990A1" w14:textId="687CAC5B" w:rsidR="00AC66D8" w:rsidRPr="00D435A7" w:rsidRDefault="00AC66D8" w:rsidP="008D5091">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合計配点</w:t>
            </w:r>
          </w:p>
          <w:p w14:paraId="6CF11787" w14:textId="48523C41" w:rsidR="00AC66D8" w:rsidRPr="00D435A7" w:rsidRDefault="00AC66D8" w:rsidP="008D5091">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(満点時)</w:t>
            </w:r>
          </w:p>
        </w:tc>
      </w:tr>
      <w:tr w:rsidR="00D435A7" w:rsidRPr="00D435A7" w14:paraId="19EFAB03" w14:textId="77777777" w:rsidTr="00F0520C">
        <w:trPr>
          <w:trHeight w:val="510"/>
        </w:trPr>
        <w:tc>
          <w:tcPr>
            <w:tcW w:w="9057" w:type="dxa"/>
            <w:gridSpan w:val="3"/>
            <w:tcBorders>
              <w:top w:val="single" w:sz="12" w:space="0" w:color="auto"/>
              <w:left w:val="single" w:sz="12" w:space="0" w:color="auto"/>
              <w:right w:val="single" w:sz="12" w:space="0" w:color="auto"/>
            </w:tcBorders>
            <w:shd w:val="clear" w:color="auto" w:fill="DEEAF6" w:themeFill="accent5" w:themeFillTint="33"/>
          </w:tcPr>
          <w:p w14:paraId="393AA599" w14:textId="12560403" w:rsidR="009C21AE" w:rsidRPr="00D435A7" w:rsidRDefault="009C21AE"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1．申請内容が、デジタル技術を活用した事業者の課題解決に資する効果のある事業であるか。</w:t>
            </w:r>
          </w:p>
        </w:tc>
      </w:tr>
      <w:tr w:rsidR="00D435A7" w:rsidRPr="00D435A7" w14:paraId="11A038BD" w14:textId="77777777" w:rsidTr="00F0520C">
        <w:trPr>
          <w:trHeight w:val="510"/>
        </w:trPr>
        <w:tc>
          <w:tcPr>
            <w:tcW w:w="6789" w:type="dxa"/>
            <w:tcBorders>
              <w:left w:val="single" w:sz="12" w:space="0" w:color="auto"/>
            </w:tcBorders>
            <w:vAlign w:val="center"/>
          </w:tcPr>
          <w:p w14:paraId="1A80500F" w14:textId="7DA0CF5F" w:rsidR="00AC66D8" w:rsidRPr="00D435A7" w:rsidRDefault="00AC66D8"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(1)申請企業の抱える課題・解決すべき課題が明確である。</w:t>
            </w:r>
          </w:p>
        </w:tc>
        <w:tc>
          <w:tcPr>
            <w:tcW w:w="1134" w:type="dxa"/>
            <w:vAlign w:val="center"/>
          </w:tcPr>
          <w:p w14:paraId="478C0B3E" w14:textId="77777777" w:rsidR="00AC66D8" w:rsidRPr="00D435A7" w:rsidRDefault="00AC66D8" w:rsidP="003C3C48">
            <w:pPr>
              <w:jc w:val="center"/>
              <w:rPr>
                <w:rFonts w:ascii="ＭＳ ゴシック" w:eastAsia="ＭＳ ゴシック" w:hAnsi="ＭＳ ゴシック"/>
                <w:szCs w:val="21"/>
              </w:rPr>
            </w:pPr>
          </w:p>
        </w:tc>
        <w:tc>
          <w:tcPr>
            <w:tcW w:w="1134" w:type="dxa"/>
            <w:tcBorders>
              <w:right w:val="single" w:sz="12" w:space="0" w:color="auto"/>
            </w:tcBorders>
            <w:vAlign w:val="center"/>
          </w:tcPr>
          <w:p w14:paraId="0146BBD3" w14:textId="32A714D2" w:rsidR="00AC66D8" w:rsidRPr="00D435A7" w:rsidRDefault="00AC66D8" w:rsidP="003C3C4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48A2831B" w14:textId="77777777" w:rsidTr="00F0520C">
        <w:trPr>
          <w:trHeight w:val="510"/>
        </w:trPr>
        <w:tc>
          <w:tcPr>
            <w:tcW w:w="6789" w:type="dxa"/>
            <w:tcBorders>
              <w:left w:val="single" w:sz="12" w:space="0" w:color="auto"/>
            </w:tcBorders>
            <w:vAlign w:val="center"/>
          </w:tcPr>
          <w:p w14:paraId="4AAD6F25" w14:textId="67266830" w:rsidR="00AC66D8" w:rsidRPr="00D435A7" w:rsidRDefault="00AC66D8"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(2)各課題に対する取り組み（対策等）が明確である。</w:t>
            </w:r>
          </w:p>
        </w:tc>
        <w:tc>
          <w:tcPr>
            <w:tcW w:w="1134" w:type="dxa"/>
            <w:vAlign w:val="center"/>
          </w:tcPr>
          <w:p w14:paraId="7A8DC487" w14:textId="77777777" w:rsidR="00AC66D8" w:rsidRPr="00D435A7" w:rsidRDefault="00AC66D8" w:rsidP="003C3C48">
            <w:pPr>
              <w:jc w:val="center"/>
              <w:rPr>
                <w:rFonts w:ascii="ＭＳ ゴシック" w:eastAsia="ＭＳ ゴシック" w:hAnsi="ＭＳ ゴシック"/>
                <w:szCs w:val="21"/>
              </w:rPr>
            </w:pPr>
          </w:p>
        </w:tc>
        <w:tc>
          <w:tcPr>
            <w:tcW w:w="1134" w:type="dxa"/>
            <w:tcBorders>
              <w:right w:val="single" w:sz="12" w:space="0" w:color="auto"/>
            </w:tcBorders>
            <w:vAlign w:val="center"/>
          </w:tcPr>
          <w:p w14:paraId="03D97678" w14:textId="186CEB9F" w:rsidR="00AC66D8" w:rsidRPr="00D435A7" w:rsidRDefault="00AC66D8" w:rsidP="003C3C4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775F38AE" w14:textId="77777777" w:rsidTr="00F0520C">
        <w:trPr>
          <w:trHeight w:val="510"/>
        </w:trPr>
        <w:tc>
          <w:tcPr>
            <w:tcW w:w="6789" w:type="dxa"/>
            <w:tcBorders>
              <w:left w:val="single" w:sz="12" w:space="0" w:color="auto"/>
            </w:tcBorders>
            <w:vAlign w:val="center"/>
          </w:tcPr>
          <w:p w14:paraId="46C303C6" w14:textId="18DEA938" w:rsidR="00AC66D8" w:rsidRPr="00D435A7" w:rsidRDefault="00AC66D8"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(3)</w:t>
            </w:r>
            <w:r w:rsidR="00007B31" w:rsidRPr="00D435A7">
              <w:rPr>
                <w:rFonts w:ascii="ＭＳ ゴシック" w:eastAsia="ＭＳ ゴシック" w:hAnsi="ＭＳ ゴシック" w:hint="eastAsia"/>
                <w:szCs w:val="21"/>
              </w:rPr>
              <w:t>業務の省力化・効率化、生産性向上</w:t>
            </w:r>
            <w:r w:rsidRPr="00D435A7">
              <w:rPr>
                <w:rFonts w:ascii="ＭＳ ゴシック" w:eastAsia="ＭＳ ゴシック" w:hAnsi="ＭＳ ゴシック" w:hint="eastAsia"/>
                <w:szCs w:val="21"/>
              </w:rPr>
              <w:t>の効果が</w:t>
            </w:r>
            <w:r w:rsidR="00716831" w:rsidRPr="00D435A7">
              <w:rPr>
                <w:rFonts w:ascii="ＭＳ ゴシック" w:eastAsia="ＭＳ ゴシック" w:hAnsi="ＭＳ ゴシック" w:hint="eastAsia"/>
                <w:szCs w:val="21"/>
              </w:rPr>
              <w:t>期待できる</w:t>
            </w:r>
            <w:r w:rsidRPr="00D435A7">
              <w:rPr>
                <w:rFonts w:ascii="ＭＳ ゴシック" w:eastAsia="ＭＳ ゴシック" w:hAnsi="ＭＳ ゴシック" w:hint="eastAsia"/>
                <w:szCs w:val="21"/>
              </w:rPr>
              <w:t>内容である。</w:t>
            </w:r>
          </w:p>
        </w:tc>
        <w:tc>
          <w:tcPr>
            <w:tcW w:w="1134" w:type="dxa"/>
            <w:vAlign w:val="center"/>
          </w:tcPr>
          <w:p w14:paraId="42748ADC" w14:textId="77777777" w:rsidR="00AC66D8" w:rsidRPr="00D435A7" w:rsidRDefault="00AC66D8" w:rsidP="003C3C48">
            <w:pPr>
              <w:jc w:val="center"/>
              <w:rPr>
                <w:rFonts w:ascii="ＭＳ ゴシック" w:eastAsia="ＭＳ ゴシック" w:hAnsi="ＭＳ ゴシック"/>
                <w:szCs w:val="21"/>
              </w:rPr>
            </w:pPr>
          </w:p>
        </w:tc>
        <w:tc>
          <w:tcPr>
            <w:tcW w:w="1134" w:type="dxa"/>
            <w:tcBorders>
              <w:right w:val="single" w:sz="12" w:space="0" w:color="auto"/>
            </w:tcBorders>
            <w:vAlign w:val="center"/>
          </w:tcPr>
          <w:p w14:paraId="0C000227" w14:textId="26CDCC35" w:rsidR="00AC66D8" w:rsidRPr="00D435A7" w:rsidRDefault="00AC66D8" w:rsidP="003C3C4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528D041C" w14:textId="77777777" w:rsidTr="00F0520C">
        <w:trPr>
          <w:trHeight w:val="510"/>
        </w:trPr>
        <w:tc>
          <w:tcPr>
            <w:tcW w:w="9057" w:type="dxa"/>
            <w:gridSpan w:val="3"/>
            <w:tcBorders>
              <w:left w:val="single" w:sz="12" w:space="0" w:color="auto"/>
              <w:right w:val="single" w:sz="12" w:space="0" w:color="auto"/>
            </w:tcBorders>
            <w:shd w:val="clear" w:color="auto" w:fill="DEEAF6" w:themeFill="accent5" w:themeFillTint="33"/>
          </w:tcPr>
          <w:p w14:paraId="3D7BD451" w14:textId="14F10DC3" w:rsidR="009C21AE" w:rsidRPr="00D435A7" w:rsidRDefault="009C21AE"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2．宮崎県が補助するに相応しい申請内容であるか。</w:t>
            </w:r>
          </w:p>
        </w:tc>
      </w:tr>
      <w:tr w:rsidR="00D435A7" w:rsidRPr="00D435A7" w14:paraId="3639FF67" w14:textId="77777777" w:rsidTr="00F0520C">
        <w:trPr>
          <w:trHeight w:val="510"/>
        </w:trPr>
        <w:tc>
          <w:tcPr>
            <w:tcW w:w="6789" w:type="dxa"/>
            <w:tcBorders>
              <w:left w:val="single" w:sz="12" w:space="0" w:color="auto"/>
            </w:tcBorders>
            <w:vAlign w:val="center"/>
          </w:tcPr>
          <w:p w14:paraId="06E39A77" w14:textId="2A396D2D" w:rsidR="00AC66D8" w:rsidRPr="00D435A7" w:rsidRDefault="00AC66D8" w:rsidP="003C3C48">
            <w:pPr>
              <w:rPr>
                <w:rFonts w:ascii="ＭＳ ゴシック" w:eastAsia="ＭＳ ゴシック" w:hAnsi="ＭＳ ゴシック"/>
                <w:szCs w:val="21"/>
              </w:rPr>
            </w:pPr>
            <w:r w:rsidRPr="00D435A7">
              <w:rPr>
                <w:rFonts w:ascii="ＭＳ ゴシック" w:eastAsia="ＭＳ ゴシック" w:hAnsi="ＭＳ ゴシック" w:hint="eastAsia"/>
                <w:szCs w:val="21"/>
              </w:rPr>
              <w:t>(1)申請内容が本補助金の目的に合致している。</w:t>
            </w:r>
          </w:p>
        </w:tc>
        <w:tc>
          <w:tcPr>
            <w:tcW w:w="1134" w:type="dxa"/>
            <w:vAlign w:val="center"/>
          </w:tcPr>
          <w:p w14:paraId="64A9771C" w14:textId="77777777" w:rsidR="00AC66D8" w:rsidRPr="00D435A7" w:rsidRDefault="00AC66D8" w:rsidP="003C3C48">
            <w:pPr>
              <w:jc w:val="center"/>
              <w:rPr>
                <w:rFonts w:ascii="ＭＳ ゴシック" w:eastAsia="ＭＳ ゴシック" w:hAnsi="ＭＳ ゴシック"/>
                <w:szCs w:val="21"/>
              </w:rPr>
            </w:pPr>
          </w:p>
        </w:tc>
        <w:tc>
          <w:tcPr>
            <w:tcW w:w="1134" w:type="dxa"/>
            <w:tcBorders>
              <w:right w:val="single" w:sz="12" w:space="0" w:color="auto"/>
            </w:tcBorders>
            <w:vAlign w:val="center"/>
          </w:tcPr>
          <w:p w14:paraId="6754AB3C" w14:textId="4FA7AA09" w:rsidR="00AC66D8" w:rsidRPr="00D435A7" w:rsidRDefault="00AC66D8" w:rsidP="003C3C4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2B9B819C" w14:textId="77777777" w:rsidTr="00F0520C">
        <w:trPr>
          <w:trHeight w:val="510"/>
        </w:trPr>
        <w:tc>
          <w:tcPr>
            <w:tcW w:w="6789" w:type="dxa"/>
            <w:tcBorders>
              <w:left w:val="single" w:sz="12" w:space="0" w:color="auto"/>
            </w:tcBorders>
            <w:vAlign w:val="center"/>
          </w:tcPr>
          <w:p w14:paraId="0CA40D64" w14:textId="4046AD29" w:rsidR="00AC66D8" w:rsidRPr="00D435A7" w:rsidRDefault="00AC66D8" w:rsidP="00CD7913">
            <w:pPr>
              <w:rPr>
                <w:rFonts w:ascii="ＭＳ ゴシック" w:eastAsia="ＭＳ ゴシック" w:hAnsi="ＭＳ ゴシック"/>
                <w:szCs w:val="21"/>
              </w:rPr>
            </w:pPr>
            <w:r w:rsidRPr="00D435A7">
              <w:rPr>
                <w:rFonts w:ascii="ＭＳ ゴシック" w:eastAsia="ＭＳ ゴシック" w:hAnsi="ＭＳ ゴシック" w:hint="eastAsia"/>
                <w:szCs w:val="21"/>
              </w:rPr>
              <w:t>(2)申請者の属する産業界において波及効果が見込まれる事業である。</w:t>
            </w:r>
          </w:p>
        </w:tc>
        <w:tc>
          <w:tcPr>
            <w:tcW w:w="1134" w:type="dxa"/>
            <w:vAlign w:val="center"/>
          </w:tcPr>
          <w:p w14:paraId="0CA25A6C" w14:textId="77777777" w:rsidR="00AC66D8" w:rsidRPr="00D435A7" w:rsidRDefault="00AC66D8" w:rsidP="00CD7913">
            <w:pPr>
              <w:jc w:val="center"/>
              <w:rPr>
                <w:rFonts w:ascii="ＭＳ ゴシック" w:eastAsia="ＭＳ ゴシック" w:hAnsi="ＭＳ ゴシック"/>
                <w:szCs w:val="21"/>
              </w:rPr>
            </w:pPr>
          </w:p>
        </w:tc>
        <w:tc>
          <w:tcPr>
            <w:tcW w:w="1134" w:type="dxa"/>
            <w:tcBorders>
              <w:right w:val="single" w:sz="12" w:space="0" w:color="auto"/>
            </w:tcBorders>
            <w:vAlign w:val="center"/>
          </w:tcPr>
          <w:p w14:paraId="4B739157" w14:textId="321A9A0E" w:rsidR="00AC66D8" w:rsidRPr="00D435A7" w:rsidRDefault="00AC66D8" w:rsidP="00CD7913">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7FC5DA68" w14:textId="77777777" w:rsidTr="00F0520C">
        <w:trPr>
          <w:trHeight w:val="510"/>
        </w:trPr>
        <w:tc>
          <w:tcPr>
            <w:tcW w:w="9057" w:type="dxa"/>
            <w:gridSpan w:val="3"/>
            <w:tcBorders>
              <w:left w:val="single" w:sz="12" w:space="0" w:color="auto"/>
              <w:right w:val="single" w:sz="12" w:space="0" w:color="auto"/>
            </w:tcBorders>
            <w:shd w:val="clear" w:color="auto" w:fill="DEEAF6" w:themeFill="accent5" w:themeFillTint="33"/>
          </w:tcPr>
          <w:p w14:paraId="5491FDE3" w14:textId="05E043A3" w:rsidR="009C21AE" w:rsidRPr="00D435A7" w:rsidRDefault="009C21AE" w:rsidP="00CD7913">
            <w:pPr>
              <w:rPr>
                <w:rFonts w:ascii="ＭＳ ゴシック" w:eastAsia="ＭＳ ゴシック" w:hAnsi="ＭＳ ゴシック"/>
                <w:szCs w:val="21"/>
              </w:rPr>
            </w:pPr>
            <w:r w:rsidRPr="00D435A7">
              <w:rPr>
                <w:rFonts w:ascii="ＭＳ ゴシック" w:eastAsia="ＭＳ ゴシック" w:hAnsi="ＭＳ ゴシック" w:hint="eastAsia"/>
                <w:szCs w:val="21"/>
              </w:rPr>
              <w:t>3．目的を達成できる事業内容であるか。</w:t>
            </w:r>
          </w:p>
        </w:tc>
      </w:tr>
      <w:tr w:rsidR="00D435A7" w:rsidRPr="00D435A7" w14:paraId="73AC922A" w14:textId="77777777" w:rsidTr="00F0520C">
        <w:trPr>
          <w:trHeight w:val="510"/>
        </w:trPr>
        <w:tc>
          <w:tcPr>
            <w:tcW w:w="6789" w:type="dxa"/>
            <w:tcBorders>
              <w:left w:val="single" w:sz="12" w:space="0" w:color="auto"/>
            </w:tcBorders>
            <w:vAlign w:val="center"/>
          </w:tcPr>
          <w:p w14:paraId="1E65314B" w14:textId="18FE3129" w:rsidR="00AC66D8" w:rsidRPr="00D435A7" w:rsidRDefault="00AC66D8" w:rsidP="00CD7913">
            <w:pPr>
              <w:rPr>
                <w:rFonts w:ascii="ＭＳ ゴシック" w:eastAsia="ＭＳ ゴシック" w:hAnsi="ＭＳ ゴシック"/>
                <w:szCs w:val="21"/>
              </w:rPr>
            </w:pPr>
            <w:r w:rsidRPr="00D435A7">
              <w:rPr>
                <w:rFonts w:ascii="ＭＳ ゴシック" w:eastAsia="ＭＳ ゴシック" w:hAnsi="ＭＳ ゴシック" w:hint="eastAsia"/>
                <w:szCs w:val="21"/>
              </w:rPr>
              <w:t>(1)事業期間が適切であり、目的が達成できる合理的な計画である。</w:t>
            </w:r>
          </w:p>
        </w:tc>
        <w:tc>
          <w:tcPr>
            <w:tcW w:w="1134" w:type="dxa"/>
            <w:vAlign w:val="center"/>
          </w:tcPr>
          <w:p w14:paraId="2B20C750" w14:textId="77777777" w:rsidR="00AC66D8" w:rsidRPr="00D435A7" w:rsidRDefault="00AC66D8" w:rsidP="00CD7913">
            <w:pPr>
              <w:jc w:val="center"/>
              <w:rPr>
                <w:rFonts w:ascii="ＭＳ ゴシック" w:eastAsia="ＭＳ ゴシック" w:hAnsi="ＭＳ ゴシック"/>
                <w:szCs w:val="21"/>
              </w:rPr>
            </w:pPr>
          </w:p>
        </w:tc>
        <w:tc>
          <w:tcPr>
            <w:tcW w:w="1134" w:type="dxa"/>
            <w:tcBorders>
              <w:right w:val="single" w:sz="12" w:space="0" w:color="auto"/>
            </w:tcBorders>
            <w:vAlign w:val="center"/>
          </w:tcPr>
          <w:p w14:paraId="2BD70A22" w14:textId="28A733AD" w:rsidR="00AC66D8" w:rsidRPr="00D435A7" w:rsidRDefault="00AC66D8" w:rsidP="00CD7913">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502AFB9B" w14:textId="77777777" w:rsidTr="00F0520C">
        <w:trPr>
          <w:trHeight w:val="510"/>
        </w:trPr>
        <w:tc>
          <w:tcPr>
            <w:tcW w:w="6789" w:type="dxa"/>
            <w:tcBorders>
              <w:left w:val="single" w:sz="12" w:space="0" w:color="auto"/>
            </w:tcBorders>
            <w:vAlign w:val="center"/>
          </w:tcPr>
          <w:p w14:paraId="4563368F" w14:textId="36964B2A" w:rsidR="00AC66D8" w:rsidRPr="00D435A7" w:rsidRDefault="00AC66D8" w:rsidP="00CD7913">
            <w:pPr>
              <w:rPr>
                <w:rFonts w:ascii="ＭＳ ゴシック" w:eastAsia="ＭＳ ゴシック" w:hAnsi="ＭＳ ゴシック"/>
                <w:szCs w:val="21"/>
              </w:rPr>
            </w:pPr>
            <w:r w:rsidRPr="00D435A7">
              <w:rPr>
                <w:rFonts w:ascii="ＭＳ ゴシック" w:eastAsia="ＭＳ ゴシック" w:hAnsi="ＭＳ ゴシック" w:hint="eastAsia"/>
                <w:szCs w:val="21"/>
              </w:rPr>
              <w:t>(2)補助事業終了後</w:t>
            </w:r>
            <w:r w:rsidR="00716831" w:rsidRPr="00D435A7">
              <w:rPr>
                <w:rFonts w:ascii="ＭＳ ゴシック" w:eastAsia="ＭＳ ゴシック" w:hAnsi="ＭＳ ゴシック" w:hint="eastAsia"/>
                <w:szCs w:val="21"/>
              </w:rPr>
              <w:t>の展開が期待できる</w:t>
            </w:r>
            <w:r w:rsidRPr="00D435A7">
              <w:rPr>
                <w:rFonts w:ascii="ＭＳ ゴシック" w:eastAsia="ＭＳ ゴシック" w:hAnsi="ＭＳ ゴシック" w:hint="eastAsia"/>
                <w:szCs w:val="21"/>
              </w:rPr>
              <w:t>事業である。</w:t>
            </w:r>
          </w:p>
        </w:tc>
        <w:tc>
          <w:tcPr>
            <w:tcW w:w="1134" w:type="dxa"/>
            <w:vAlign w:val="center"/>
          </w:tcPr>
          <w:p w14:paraId="0A30ECD6" w14:textId="77777777" w:rsidR="00AC66D8" w:rsidRPr="00D435A7" w:rsidRDefault="00AC66D8" w:rsidP="00CD7913">
            <w:pPr>
              <w:jc w:val="center"/>
              <w:rPr>
                <w:rFonts w:ascii="ＭＳ ゴシック" w:eastAsia="ＭＳ ゴシック" w:hAnsi="ＭＳ ゴシック"/>
                <w:szCs w:val="21"/>
              </w:rPr>
            </w:pPr>
          </w:p>
        </w:tc>
        <w:tc>
          <w:tcPr>
            <w:tcW w:w="1134" w:type="dxa"/>
            <w:tcBorders>
              <w:right w:val="single" w:sz="12" w:space="0" w:color="auto"/>
            </w:tcBorders>
            <w:vAlign w:val="center"/>
          </w:tcPr>
          <w:p w14:paraId="516FFC32" w14:textId="2283AB21" w:rsidR="00AC66D8" w:rsidRPr="00D435A7" w:rsidRDefault="00AC66D8" w:rsidP="00CD7913">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62C469C0" w14:textId="77777777" w:rsidTr="00F0520C">
        <w:trPr>
          <w:trHeight w:val="510"/>
        </w:trPr>
        <w:tc>
          <w:tcPr>
            <w:tcW w:w="9057" w:type="dxa"/>
            <w:gridSpan w:val="3"/>
            <w:tcBorders>
              <w:left w:val="single" w:sz="12" w:space="0" w:color="auto"/>
              <w:right w:val="single" w:sz="12" w:space="0" w:color="auto"/>
            </w:tcBorders>
            <w:shd w:val="clear" w:color="auto" w:fill="DEEAF6" w:themeFill="accent5" w:themeFillTint="33"/>
          </w:tcPr>
          <w:p w14:paraId="5465DC61" w14:textId="750CFF39" w:rsidR="009C21AE" w:rsidRPr="00D435A7" w:rsidRDefault="009C21AE" w:rsidP="00CD7913">
            <w:pPr>
              <w:rPr>
                <w:rFonts w:ascii="ＭＳ ゴシック" w:eastAsia="ＭＳ ゴシック" w:hAnsi="ＭＳ ゴシック"/>
                <w:szCs w:val="21"/>
              </w:rPr>
            </w:pPr>
            <w:r w:rsidRPr="00D435A7">
              <w:rPr>
                <w:rFonts w:ascii="ＭＳ ゴシック" w:eastAsia="ＭＳ ゴシック" w:hAnsi="ＭＳ ゴシック" w:hint="eastAsia"/>
                <w:szCs w:val="21"/>
              </w:rPr>
              <w:t>4．事業費用が適切であるか。</w:t>
            </w:r>
          </w:p>
        </w:tc>
      </w:tr>
      <w:tr w:rsidR="00D435A7" w:rsidRPr="00D435A7" w14:paraId="4D079DB1" w14:textId="77777777" w:rsidTr="00F0520C">
        <w:trPr>
          <w:trHeight w:val="510"/>
        </w:trPr>
        <w:tc>
          <w:tcPr>
            <w:tcW w:w="6789" w:type="dxa"/>
            <w:tcBorders>
              <w:left w:val="single" w:sz="12" w:space="0" w:color="auto"/>
              <w:right w:val="single" w:sz="4" w:space="0" w:color="auto"/>
            </w:tcBorders>
            <w:shd w:val="clear" w:color="auto" w:fill="auto"/>
            <w:vAlign w:val="center"/>
          </w:tcPr>
          <w:p w14:paraId="71045C95" w14:textId="5B344786" w:rsidR="00AC66D8" w:rsidRPr="00D435A7" w:rsidRDefault="00AC66D8" w:rsidP="00E445F4">
            <w:pPr>
              <w:rPr>
                <w:rFonts w:ascii="ＭＳ ゴシック" w:eastAsia="ＭＳ ゴシック" w:hAnsi="ＭＳ ゴシック"/>
                <w:szCs w:val="21"/>
              </w:rPr>
            </w:pPr>
            <w:r w:rsidRPr="00D435A7">
              <w:rPr>
                <w:rFonts w:ascii="ＭＳ ゴシック" w:eastAsia="ＭＳ ゴシック" w:hAnsi="ＭＳ ゴシック" w:hint="eastAsia"/>
                <w:szCs w:val="21"/>
              </w:rPr>
              <w:t>(1)確実な業務遂行のために補助金以外の資金計画が妥当である。</w:t>
            </w:r>
          </w:p>
        </w:tc>
        <w:tc>
          <w:tcPr>
            <w:tcW w:w="1134" w:type="dxa"/>
            <w:tcBorders>
              <w:left w:val="single" w:sz="4" w:space="0" w:color="auto"/>
              <w:right w:val="single" w:sz="4" w:space="0" w:color="auto"/>
            </w:tcBorders>
            <w:shd w:val="clear" w:color="auto" w:fill="auto"/>
            <w:vAlign w:val="center"/>
          </w:tcPr>
          <w:p w14:paraId="4F60AEA6" w14:textId="0FC586B2" w:rsidR="00AC66D8" w:rsidRPr="00D435A7" w:rsidRDefault="00AC66D8" w:rsidP="00E445F4">
            <w:pPr>
              <w:rPr>
                <w:rFonts w:ascii="ＭＳ ゴシック" w:eastAsia="ＭＳ ゴシック" w:hAnsi="ＭＳ ゴシック"/>
                <w:szCs w:val="21"/>
              </w:rPr>
            </w:pPr>
            <w:r w:rsidRPr="00D435A7">
              <w:rPr>
                <w:rFonts w:ascii="ＭＳ ゴシック" w:eastAsia="ＭＳ ゴシック" w:hAnsi="ＭＳ ゴシック" w:hint="eastAsia"/>
                <w:szCs w:val="21"/>
              </w:rPr>
              <w:t xml:space="preserve">　　</w:t>
            </w:r>
          </w:p>
        </w:tc>
        <w:tc>
          <w:tcPr>
            <w:tcW w:w="1134" w:type="dxa"/>
            <w:tcBorders>
              <w:left w:val="single" w:sz="4" w:space="0" w:color="auto"/>
              <w:right w:val="single" w:sz="12" w:space="0" w:color="auto"/>
            </w:tcBorders>
            <w:shd w:val="clear" w:color="auto" w:fill="auto"/>
            <w:vAlign w:val="center"/>
          </w:tcPr>
          <w:p w14:paraId="371573C8" w14:textId="10A64AA3" w:rsidR="00AC66D8" w:rsidRPr="00D435A7" w:rsidRDefault="00AC66D8" w:rsidP="00F0520C">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098F87B8" w14:textId="77777777" w:rsidTr="00F0520C">
        <w:trPr>
          <w:trHeight w:val="510"/>
        </w:trPr>
        <w:tc>
          <w:tcPr>
            <w:tcW w:w="9057" w:type="dxa"/>
            <w:gridSpan w:val="3"/>
            <w:tcBorders>
              <w:left w:val="single" w:sz="12" w:space="0" w:color="auto"/>
              <w:right w:val="single" w:sz="12" w:space="0" w:color="auto"/>
            </w:tcBorders>
            <w:shd w:val="clear" w:color="auto" w:fill="DEEAF6" w:themeFill="accent5" w:themeFillTint="33"/>
          </w:tcPr>
          <w:p w14:paraId="5A765B0A" w14:textId="77777777" w:rsidR="00AC66D8" w:rsidRPr="00D435A7" w:rsidRDefault="00AC66D8" w:rsidP="00B57771">
            <w:pPr>
              <w:rPr>
                <w:rFonts w:ascii="ＭＳ ゴシック" w:eastAsia="ＭＳ ゴシック" w:hAnsi="ＭＳ ゴシック"/>
                <w:szCs w:val="21"/>
              </w:rPr>
            </w:pPr>
            <w:r w:rsidRPr="00D435A7">
              <w:rPr>
                <w:rFonts w:ascii="ＭＳ ゴシック" w:eastAsia="ＭＳ ゴシック" w:hAnsi="ＭＳ ゴシック" w:hint="eastAsia"/>
                <w:szCs w:val="21"/>
              </w:rPr>
              <w:t>5. 情報セキュリティに関する取組は適切か。</w:t>
            </w:r>
          </w:p>
        </w:tc>
      </w:tr>
      <w:tr w:rsidR="00D435A7" w:rsidRPr="00D435A7" w14:paraId="31A98503" w14:textId="77777777" w:rsidTr="00F0520C">
        <w:trPr>
          <w:trHeight w:val="510"/>
        </w:trPr>
        <w:tc>
          <w:tcPr>
            <w:tcW w:w="6789" w:type="dxa"/>
            <w:tcBorders>
              <w:left w:val="single" w:sz="12" w:space="0" w:color="auto"/>
            </w:tcBorders>
            <w:vAlign w:val="center"/>
          </w:tcPr>
          <w:p w14:paraId="625665B3" w14:textId="77777777" w:rsidR="00AC66D8" w:rsidRPr="00D435A7" w:rsidRDefault="00AC66D8" w:rsidP="00B57771">
            <w:pPr>
              <w:rPr>
                <w:rFonts w:ascii="ＭＳ ゴシック" w:eastAsia="ＭＳ ゴシック" w:hAnsi="ＭＳ ゴシック"/>
                <w:szCs w:val="21"/>
              </w:rPr>
            </w:pPr>
            <w:r w:rsidRPr="00D435A7">
              <w:rPr>
                <w:rFonts w:ascii="ＭＳ ゴシック" w:eastAsia="ＭＳ ゴシック" w:hAnsi="ＭＳ ゴシック" w:hint="eastAsia"/>
                <w:szCs w:val="21"/>
              </w:rPr>
              <w:t>(1)社内研修等により、基本的な情報セキュリティ対策は取られているか。</w:t>
            </w:r>
          </w:p>
        </w:tc>
        <w:tc>
          <w:tcPr>
            <w:tcW w:w="1134" w:type="dxa"/>
            <w:vAlign w:val="center"/>
          </w:tcPr>
          <w:p w14:paraId="27886549" w14:textId="77777777" w:rsidR="00AC66D8" w:rsidRPr="00D435A7" w:rsidRDefault="00AC66D8" w:rsidP="00B57771">
            <w:pPr>
              <w:jc w:val="center"/>
              <w:rPr>
                <w:rFonts w:ascii="ＭＳ ゴシック" w:eastAsia="ＭＳ ゴシック" w:hAnsi="ＭＳ ゴシック"/>
                <w:szCs w:val="21"/>
              </w:rPr>
            </w:pPr>
          </w:p>
        </w:tc>
        <w:tc>
          <w:tcPr>
            <w:tcW w:w="1134" w:type="dxa"/>
            <w:tcBorders>
              <w:right w:val="single" w:sz="12" w:space="0" w:color="auto"/>
            </w:tcBorders>
            <w:vAlign w:val="center"/>
          </w:tcPr>
          <w:p w14:paraId="1110195B" w14:textId="77777777" w:rsidR="00AC66D8" w:rsidRPr="00D435A7" w:rsidRDefault="00AC66D8" w:rsidP="00B57771">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779CFE6F" w14:textId="77777777" w:rsidTr="00F0520C">
        <w:trPr>
          <w:trHeight w:val="510"/>
        </w:trPr>
        <w:tc>
          <w:tcPr>
            <w:tcW w:w="9057" w:type="dxa"/>
            <w:gridSpan w:val="3"/>
            <w:tcBorders>
              <w:left w:val="single" w:sz="12" w:space="0" w:color="auto"/>
              <w:right w:val="single" w:sz="12" w:space="0" w:color="auto"/>
            </w:tcBorders>
            <w:shd w:val="clear" w:color="auto" w:fill="DEEAF6" w:themeFill="accent5" w:themeFillTint="33"/>
          </w:tcPr>
          <w:p w14:paraId="0D46FE78" w14:textId="6B4D81AB" w:rsidR="00AC66D8" w:rsidRPr="00D435A7" w:rsidRDefault="00AC66D8" w:rsidP="00AC66D8">
            <w:pPr>
              <w:rPr>
                <w:rFonts w:ascii="ＭＳ ゴシック" w:eastAsia="ＭＳ ゴシック" w:hAnsi="ＭＳ ゴシック"/>
                <w:szCs w:val="21"/>
              </w:rPr>
            </w:pPr>
            <w:r w:rsidRPr="00D435A7">
              <w:rPr>
                <w:rFonts w:ascii="ＭＳ ゴシック" w:eastAsia="ＭＳ ゴシック" w:hAnsi="ＭＳ ゴシック"/>
                <w:szCs w:val="21"/>
              </w:rPr>
              <w:t>6</w:t>
            </w:r>
            <w:r w:rsidRPr="00D435A7">
              <w:rPr>
                <w:rFonts w:ascii="ＭＳ ゴシック" w:eastAsia="ＭＳ ゴシック" w:hAnsi="ＭＳ ゴシック" w:hint="eastAsia"/>
                <w:szCs w:val="21"/>
              </w:rPr>
              <w:t xml:space="preserve">. </w:t>
            </w:r>
            <w:r w:rsidR="00AC2CDA" w:rsidRPr="00D435A7">
              <w:rPr>
                <w:rFonts w:ascii="ＭＳ ゴシック" w:eastAsia="ＭＳ ゴシック" w:hAnsi="ＭＳ ゴシック" w:hint="eastAsia"/>
                <w:szCs w:val="21"/>
              </w:rPr>
              <w:t>産業ＤＸサポートセンターの提案を踏まえた取組で</w:t>
            </w:r>
            <w:r w:rsidRPr="00D435A7">
              <w:rPr>
                <w:rFonts w:ascii="ＭＳ ゴシック" w:eastAsia="ＭＳ ゴシック" w:hAnsi="ＭＳ ゴシック" w:hint="eastAsia"/>
                <w:szCs w:val="21"/>
              </w:rPr>
              <w:t>あるか。</w:t>
            </w:r>
          </w:p>
        </w:tc>
      </w:tr>
      <w:tr w:rsidR="00D435A7" w:rsidRPr="00D435A7" w14:paraId="0A317A72" w14:textId="77777777" w:rsidTr="00F0520C">
        <w:trPr>
          <w:trHeight w:val="510"/>
        </w:trPr>
        <w:tc>
          <w:tcPr>
            <w:tcW w:w="6789" w:type="dxa"/>
            <w:tcBorders>
              <w:left w:val="single" w:sz="12" w:space="0" w:color="auto"/>
            </w:tcBorders>
            <w:vAlign w:val="center"/>
          </w:tcPr>
          <w:p w14:paraId="5AD00FD8" w14:textId="45C3389C" w:rsidR="00716831" w:rsidRPr="00D435A7" w:rsidRDefault="00AC66D8" w:rsidP="002E0B7B">
            <w:pPr>
              <w:rPr>
                <w:rFonts w:ascii="ＭＳ ゴシック" w:eastAsia="ＭＳ ゴシック" w:hAnsi="ＭＳ ゴシック"/>
                <w:szCs w:val="21"/>
              </w:rPr>
            </w:pPr>
            <w:r w:rsidRPr="00D435A7">
              <w:rPr>
                <w:rFonts w:ascii="ＭＳ ゴシック" w:eastAsia="ＭＳ ゴシック" w:hAnsi="ＭＳ ゴシック" w:hint="eastAsia"/>
                <w:szCs w:val="21"/>
              </w:rPr>
              <w:t>(1)</w:t>
            </w:r>
            <w:r w:rsidR="00716831" w:rsidRPr="00D435A7">
              <w:rPr>
                <w:rFonts w:ascii="ＭＳ ゴシック" w:eastAsia="ＭＳ ゴシック" w:hAnsi="ＭＳ ゴシック" w:hint="eastAsia"/>
                <w:szCs w:val="21"/>
              </w:rPr>
              <w:t xml:space="preserve"> 提案内容は、センターの提案を踏まえた実施可能な内容か。</w:t>
            </w:r>
          </w:p>
        </w:tc>
        <w:tc>
          <w:tcPr>
            <w:tcW w:w="1134" w:type="dxa"/>
            <w:vAlign w:val="center"/>
          </w:tcPr>
          <w:p w14:paraId="7AFCBD70" w14:textId="77777777" w:rsidR="00AC66D8" w:rsidRPr="00D435A7" w:rsidRDefault="00AC66D8" w:rsidP="00AC66D8">
            <w:pPr>
              <w:jc w:val="center"/>
              <w:rPr>
                <w:rFonts w:ascii="ＭＳ ゴシック" w:eastAsia="ＭＳ ゴシック" w:hAnsi="ＭＳ ゴシック"/>
                <w:szCs w:val="21"/>
              </w:rPr>
            </w:pPr>
          </w:p>
        </w:tc>
        <w:tc>
          <w:tcPr>
            <w:tcW w:w="1134" w:type="dxa"/>
            <w:tcBorders>
              <w:right w:val="single" w:sz="12" w:space="0" w:color="auto"/>
            </w:tcBorders>
            <w:vAlign w:val="center"/>
          </w:tcPr>
          <w:p w14:paraId="4CFC6813" w14:textId="1F113086" w:rsidR="00AC66D8" w:rsidRPr="00D435A7" w:rsidRDefault="00AC66D8" w:rsidP="00AC66D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w:t>
            </w:r>
          </w:p>
        </w:tc>
      </w:tr>
      <w:tr w:rsidR="00D435A7" w:rsidRPr="00D435A7" w14:paraId="32A64855" w14:textId="77777777" w:rsidTr="00F0520C">
        <w:trPr>
          <w:trHeight w:val="510"/>
        </w:trPr>
        <w:tc>
          <w:tcPr>
            <w:tcW w:w="6789" w:type="dxa"/>
            <w:tcBorders>
              <w:top w:val="single" w:sz="12" w:space="0" w:color="auto"/>
              <w:left w:val="nil"/>
              <w:bottom w:val="nil"/>
              <w:right w:val="single" w:sz="12" w:space="0" w:color="auto"/>
            </w:tcBorders>
            <w:vAlign w:val="center"/>
          </w:tcPr>
          <w:p w14:paraId="48DA7D20" w14:textId="77777777" w:rsidR="00AC66D8" w:rsidRPr="00D435A7" w:rsidRDefault="00AC66D8" w:rsidP="00AC66D8">
            <w:pPr>
              <w:jc w:val="center"/>
              <w:rPr>
                <w:rFonts w:ascii="ＭＳ ゴシック" w:eastAsia="ＭＳ ゴシック" w:hAnsi="ＭＳ ゴシック"/>
                <w:szCs w:val="21"/>
              </w:rPr>
            </w:pPr>
          </w:p>
        </w:tc>
        <w:tc>
          <w:tcPr>
            <w:tcW w:w="1134" w:type="dxa"/>
            <w:tcBorders>
              <w:top w:val="single" w:sz="12" w:space="0" w:color="auto"/>
              <w:bottom w:val="single" w:sz="12" w:space="0" w:color="auto"/>
            </w:tcBorders>
            <w:shd w:val="clear" w:color="auto" w:fill="E2EFD9" w:themeFill="accent6" w:themeFillTint="33"/>
            <w:vAlign w:val="center"/>
          </w:tcPr>
          <w:p w14:paraId="7BB1CA0C" w14:textId="77777777" w:rsidR="00AC66D8" w:rsidRPr="00D435A7" w:rsidRDefault="00AC66D8" w:rsidP="00AC66D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合計</w:t>
            </w:r>
          </w:p>
          <w:p w14:paraId="049CE8E3" w14:textId="2C9F70A9" w:rsidR="00AC66D8" w:rsidRPr="00D435A7" w:rsidRDefault="00AC66D8" w:rsidP="00AC66D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(満点時)</w:t>
            </w:r>
          </w:p>
        </w:tc>
        <w:tc>
          <w:tcPr>
            <w:tcW w:w="1134" w:type="dxa"/>
            <w:tcBorders>
              <w:top w:val="single" w:sz="12" w:space="0" w:color="auto"/>
              <w:bottom w:val="single" w:sz="12" w:space="0" w:color="auto"/>
              <w:right w:val="single" w:sz="12" w:space="0" w:color="auto"/>
            </w:tcBorders>
            <w:vAlign w:val="center"/>
          </w:tcPr>
          <w:p w14:paraId="298D73F5" w14:textId="4088860F" w:rsidR="00AC66D8" w:rsidRPr="00D435A7" w:rsidRDefault="00007B31" w:rsidP="00AC66D8">
            <w:pPr>
              <w:jc w:val="center"/>
              <w:rPr>
                <w:rFonts w:ascii="ＭＳ ゴシック" w:eastAsia="ＭＳ ゴシック" w:hAnsi="ＭＳ ゴシック"/>
                <w:szCs w:val="21"/>
              </w:rPr>
            </w:pPr>
            <w:r w:rsidRPr="00D435A7">
              <w:rPr>
                <w:rFonts w:ascii="ＭＳ ゴシック" w:eastAsia="ＭＳ ゴシック" w:hAnsi="ＭＳ ゴシック" w:hint="eastAsia"/>
                <w:szCs w:val="21"/>
              </w:rPr>
              <w:t>50</w:t>
            </w:r>
          </w:p>
        </w:tc>
      </w:tr>
    </w:tbl>
    <w:p w14:paraId="4F51B3B4" w14:textId="6F5D63CA" w:rsidR="008D5091"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＜採点基準＞</w:t>
      </w:r>
    </w:p>
    <w:p w14:paraId="72599634" w14:textId="356BAFA9" w:rsidR="009627E3"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5・・・十分に妥当であり、効果が期待できる。</w:t>
      </w:r>
    </w:p>
    <w:p w14:paraId="6A7C3C30" w14:textId="59D712CC" w:rsidR="007A5A98"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4・・・十分に妥当である。</w:t>
      </w:r>
    </w:p>
    <w:p w14:paraId="7E6DA166" w14:textId="56FEB3B5" w:rsidR="007A5A98"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3・・・概ね妥当である。</w:t>
      </w:r>
    </w:p>
    <w:p w14:paraId="404A1FA0" w14:textId="70A9D618" w:rsidR="007A5A98"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2・・・妥当とは言えない。</w:t>
      </w:r>
    </w:p>
    <w:p w14:paraId="4C137296" w14:textId="0F3F06C3" w:rsidR="008D5091" w:rsidRPr="00D435A7" w:rsidRDefault="007A5A98" w:rsidP="00F0520C">
      <w:pPr>
        <w:spacing w:line="320" w:lineRule="exact"/>
        <w:rPr>
          <w:rFonts w:ascii="ＭＳ ゴシック" w:eastAsia="ＭＳ ゴシック" w:hAnsi="ＭＳ ゴシック"/>
          <w:sz w:val="22"/>
        </w:rPr>
      </w:pPr>
      <w:r w:rsidRPr="00D435A7">
        <w:rPr>
          <w:rFonts w:ascii="ＭＳ ゴシック" w:eastAsia="ＭＳ ゴシック" w:hAnsi="ＭＳ ゴシック" w:hint="eastAsia"/>
          <w:sz w:val="22"/>
        </w:rPr>
        <w:t>1・・・合致していない。（記載がない。）</w:t>
      </w:r>
    </w:p>
    <w:sectPr w:rsidR="008D5091" w:rsidRPr="00D435A7" w:rsidSect="00561380">
      <w:pgSz w:w="11906" w:h="16838"/>
      <w:pgMar w:top="680" w:right="1418" w:bottom="624" w:left="1418" w:header="851" w:footer="454" w:gutter="0"/>
      <w:cols w:space="425"/>
      <w:docGrid w:type="linesAndChars" w:linePitch="353" w:charSpace="190"/>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6006D" w14:textId="77777777" w:rsidR="00542DAD" w:rsidRDefault="00542DAD" w:rsidP="001C55DC">
      <w:r>
        <w:separator/>
      </w:r>
    </w:p>
  </w:endnote>
  <w:endnote w:type="continuationSeparator" w:id="0">
    <w:p w14:paraId="45399EE0" w14:textId="77777777" w:rsidR="00542DAD" w:rsidRDefault="00542DAD" w:rsidP="001C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C8579" w14:textId="77777777" w:rsidR="00383AE6" w:rsidRDefault="00383AE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5CCCD" w14:textId="77777777" w:rsidR="00542DAD" w:rsidRDefault="00542DAD" w:rsidP="001C55DC">
      <w:r>
        <w:separator/>
      </w:r>
    </w:p>
  </w:footnote>
  <w:footnote w:type="continuationSeparator" w:id="0">
    <w:p w14:paraId="519C23F6" w14:textId="77777777" w:rsidR="00542DAD" w:rsidRDefault="00542DAD" w:rsidP="001C55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60E46"/>
    <w:multiLevelType w:val="hybridMultilevel"/>
    <w:tmpl w:val="DDC803CE"/>
    <w:lvl w:ilvl="0" w:tplc="A118A650">
      <w:start w:val="2"/>
      <w:numFmt w:val="bullet"/>
      <w:lvlText w:val="●"/>
      <w:lvlJc w:val="left"/>
      <w:pPr>
        <w:ind w:left="1020" w:hanging="360"/>
      </w:pPr>
      <w:rPr>
        <w:rFonts w:ascii="ＭＳ 明朝" w:eastAsia="ＭＳ 明朝" w:hAnsi="ＭＳ 明朝" w:cstheme="minorBidi" w:hint="eastAsia"/>
      </w:rPr>
    </w:lvl>
    <w:lvl w:ilvl="1" w:tplc="0409000B" w:tentative="1">
      <w:start w:val="1"/>
      <w:numFmt w:val="bullet"/>
      <w:lvlText w:val=""/>
      <w:lvlJc w:val="left"/>
      <w:pPr>
        <w:ind w:left="1500" w:hanging="420"/>
      </w:pPr>
      <w:rPr>
        <w:rFonts w:ascii="Wingdings" w:hAnsi="Wingdings" w:cs="Wingdings" w:hint="default"/>
      </w:rPr>
    </w:lvl>
    <w:lvl w:ilvl="2" w:tplc="0409000D" w:tentative="1">
      <w:start w:val="1"/>
      <w:numFmt w:val="bullet"/>
      <w:lvlText w:val=""/>
      <w:lvlJc w:val="left"/>
      <w:pPr>
        <w:ind w:left="1920" w:hanging="420"/>
      </w:pPr>
      <w:rPr>
        <w:rFonts w:ascii="Wingdings" w:hAnsi="Wingdings" w:cs="Wingdings" w:hint="default"/>
      </w:rPr>
    </w:lvl>
    <w:lvl w:ilvl="3" w:tplc="04090001" w:tentative="1">
      <w:start w:val="1"/>
      <w:numFmt w:val="bullet"/>
      <w:lvlText w:val=""/>
      <w:lvlJc w:val="left"/>
      <w:pPr>
        <w:ind w:left="2340" w:hanging="420"/>
      </w:pPr>
      <w:rPr>
        <w:rFonts w:ascii="Wingdings" w:hAnsi="Wingdings" w:cs="Wingdings" w:hint="default"/>
      </w:rPr>
    </w:lvl>
    <w:lvl w:ilvl="4" w:tplc="0409000B" w:tentative="1">
      <w:start w:val="1"/>
      <w:numFmt w:val="bullet"/>
      <w:lvlText w:val=""/>
      <w:lvlJc w:val="left"/>
      <w:pPr>
        <w:ind w:left="2760" w:hanging="420"/>
      </w:pPr>
      <w:rPr>
        <w:rFonts w:ascii="Wingdings" w:hAnsi="Wingdings" w:cs="Wingdings" w:hint="default"/>
      </w:rPr>
    </w:lvl>
    <w:lvl w:ilvl="5" w:tplc="0409000D" w:tentative="1">
      <w:start w:val="1"/>
      <w:numFmt w:val="bullet"/>
      <w:lvlText w:val=""/>
      <w:lvlJc w:val="left"/>
      <w:pPr>
        <w:ind w:left="3180" w:hanging="420"/>
      </w:pPr>
      <w:rPr>
        <w:rFonts w:ascii="Wingdings" w:hAnsi="Wingdings" w:cs="Wingdings" w:hint="default"/>
      </w:rPr>
    </w:lvl>
    <w:lvl w:ilvl="6" w:tplc="04090001" w:tentative="1">
      <w:start w:val="1"/>
      <w:numFmt w:val="bullet"/>
      <w:lvlText w:val=""/>
      <w:lvlJc w:val="left"/>
      <w:pPr>
        <w:ind w:left="3600" w:hanging="420"/>
      </w:pPr>
      <w:rPr>
        <w:rFonts w:ascii="Wingdings" w:hAnsi="Wingdings" w:cs="Wingdings" w:hint="default"/>
      </w:rPr>
    </w:lvl>
    <w:lvl w:ilvl="7" w:tplc="0409000B" w:tentative="1">
      <w:start w:val="1"/>
      <w:numFmt w:val="bullet"/>
      <w:lvlText w:val=""/>
      <w:lvlJc w:val="left"/>
      <w:pPr>
        <w:ind w:left="4020" w:hanging="420"/>
      </w:pPr>
      <w:rPr>
        <w:rFonts w:ascii="Wingdings" w:hAnsi="Wingdings" w:cs="Wingdings" w:hint="default"/>
      </w:rPr>
    </w:lvl>
    <w:lvl w:ilvl="8" w:tplc="0409000D" w:tentative="1">
      <w:start w:val="1"/>
      <w:numFmt w:val="bullet"/>
      <w:lvlText w:val=""/>
      <w:lvlJc w:val="left"/>
      <w:pPr>
        <w:ind w:left="4440" w:hanging="420"/>
      </w:pPr>
      <w:rPr>
        <w:rFonts w:ascii="Wingdings" w:hAnsi="Wingdings" w:cs="Wingdings" w:hint="default"/>
      </w:rPr>
    </w:lvl>
  </w:abstractNum>
  <w:abstractNum w:abstractNumId="1" w15:restartNumberingAfterBreak="0">
    <w:nsid w:val="15C55088"/>
    <w:multiLevelType w:val="hybridMultilevel"/>
    <w:tmpl w:val="73F034B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15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C122124"/>
    <w:multiLevelType w:val="hybridMultilevel"/>
    <w:tmpl w:val="7F94E6C0"/>
    <w:lvl w:ilvl="0" w:tplc="A34E837A">
      <w:numFmt w:val="bullet"/>
      <w:lvlText w:val="・"/>
      <w:lvlJc w:val="left"/>
      <w:pPr>
        <w:ind w:left="564" w:hanging="360"/>
      </w:pPr>
      <w:rPr>
        <w:rFonts w:ascii="ＭＳ 明朝" w:eastAsia="ＭＳ 明朝" w:hAnsi="ＭＳ 明朝" w:cstheme="minorBidi" w:hint="eastAsia"/>
      </w:rPr>
    </w:lvl>
    <w:lvl w:ilvl="1" w:tplc="0409000B" w:tentative="1">
      <w:start w:val="1"/>
      <w:numFmt w:val="bullet"/>
      <w:lvlText w:val=""/>
      <w:lvlJc w:val="left"/>
      <w:pPr>
        <w:ind w:left="1044" w:hanging="420"/>
      </w:pPr>
      <w:rPr>
        <w:rFonts w:ascii="Wingdings" w:hAnsi="Wingdings" w:cs="Wingdings" w:hint="default"/>
      </w:rPr>
    </w:lvl>
    <w:lvl w:ilvl="2" w:tplc="0409000D" w:tentative="1">
      <w:start w:val="1"/>
      <w:numFmt w:val="bullet"/>
      <w:lvlText w:val=""/>
      <w:lvlJc w:val="left"/>
      <w:pPr>
        <w:ind w:left="1464" w:hanging="420"/>
      </w:pPr>
      <w:rPr>
        <w:rFonts w:ascii="Wingdings" w:hAnsi="Wingdings" w:cs="Wingdings" w:hint="default"/>
      </w:rPr>
    </w:lvl>
    <w:lvl w:ilvl="3" w:tplc="04090001" w:tentative="1">
      <w:start w:val="1"/>
      <w:numFmt w:val="bullet"/>
      <w:lvlText w:val=""/>
      <w:lvlJc w:val="left"/>
      <w:pPr>
        <w:ind w:left="1884" w:hanging="420"/>
      </w:pPr>
      <w:rPr>
        <w:rFonts w:ascii="Wingdings" w:hAnsi="Wingdings" w:cs="Wingdings" w:hint="default"/>
      </w:rPr>
    </w:lvl>
    <w:lvl w:ilvl="4" w:tplc="0409000B" w:tentative="1">
      <w:start w:val="1"/>
      <w:numFmt w:val="bullet"/>
      <w:lvlText w:val=""/>
      <w:lvlJc w:val="left"/>
      <w:pPr>
        <w:ind w:left="2304" w:hanging="420"/>
      </w:pPr>
      <w:rPr>
        <w:rFonts w:ascii="Wingdings" w:hAnsi="Wingdings" w:cs="Wingdings" w:hint="default"/>
      </w:rPr>
    </w:lvl>
    <w:lvl w:ilvl="5" w:tplc="0409000D" w:tentative="1">
      <w:start w:val="1"/>
      <w:numFmt w:val="bullet"/>
      <w:lvlText w:val=""/>
      <w:lvlJc w:val="left"/>
      <w:pPr>
        <w:ind w:left="2724" w:hanging="420"/>
      </w:pPr>
      <w:rPr>
        <w:rFonts w:ascii="Wingdings" w:hAnsi="Wingdings" w:cs="Wingdings" w:hint="default"/>
      </w:rPr>
    </w:lvl>
    <w:lvl w:ilvl="6" w:tplc="04090001" w:tentative="1">
      <w:start w:val="1"/>
      <w:numFmt w:val="bullet"/>
      <w:lvlText w:val=""/>
      <w:lvlJc w:val="left"/>
      <w:pPr>
        <w:ind w:left="3144" w:hanging="420"/>
      </w:pPr>
      <w:rPr>
        <w:rFonts w:ascii="Wingdings" w:hAnsi="Wingdings" w:cs="Wingdings" w:hint="default"/>
      </w:rPr>
    </w:lvl>
    <w:lvl w:ilvl="7" w:tplc="0409000B" w:tentative="1">
      <w:start w:val="1"/>
      <w:numFmt w:val="bullet"/>
      <w:lvlText w:val=""/>
      <w:lvlJc w:val="left"/>
      <w:pPr>
        <w:ind w:left="3564" w:hanging="420"/>
      </w:pPr>
      <w:rPr>
        <w:rFonts w:ascii="Wingdings" w:hAnsi="Wingdings" w:cs="Wingdings" w:hint="default"/>
      </w:rPr>
    </w:lvl>
    <w:lvl w:ilvl="8" w:tplc="0409000D" w:tentative="1">
      <w:start w:val="1"/>
      <w:numFmt w:val="bullet"/>
      <w:lvlText w:val=""/>
      <w:lvlJc w:val="left"/>
      <w:pPr>
        <w:ind w:left="3984" w:hanging="420"/>
      </w:pPr>
      <w:rPr>
        <w:rFonts w:ascii="Wingdings" w:hAnsi="Wingdings" w:cs="Wingdings" w:hint="default"/>
      </w:rPr>
    </w:lvl>
  </w:abstractNum>
  <w:abstractNum w:abstractNumId="3" w15:restartNumberingAfterBreak="0">
    <w:nsid w:val="1DAA44DF"/>
    <w:multiLevelType w:val="hybridMultilevel"/>
    <w:tmpl w:val="4ABC5CCE"/>
    <w:lvl w:ilvl="0" w:tplc="6AA8327A">
      <w:numFmt w:val="bullet"/>
      <w:lvlText w:val="※"/>
      <w:lvlJc w:val="left"/>
      <w:pPr>
        <w:ind w:left="1560" w:hanging="360"/>
      </w:pPr>
      <w:rPr>
        <w:rFonts w:ascii="ＭＳ ゴシック" w:eastAsia="ＭＳ ゴシック" w:hAnsi="ＭＳ ゴシック" w:cstheme="minorBidi" w:hint="eastAsia"/>
      </w:rPr>
    </w:lvl>
    <w:lvl w:ilvl="1" w:tplc="9E48D4FA">
      <w:numFmt w:val="bullet"/>
      <w:lvlText w:val="・"/>
      <w:lvlJc w:val="left"/>
      <w:pPr>
        <w:ind w:left="2000" w:hanging="360"/>
      </w:pPr>
      <w:rPr>
        <w:rFonts w:ascii="ＭＳ ゴシック" w:eastAsia="ＭＳ ゴシック" w:hAnsi="ＭＳ ゴシック" w:cstheme="minorBidi" w:hint="eastAsia"/>
      </w:rPr>
    </w:lvl>
    <w:lvl w:ilvl="2" w:tplc="0409000D" w:tentative="1">
      <w:start w:val="1"/>
      <w:numFmt w:val="bullet"/>
      <w:lvlText w:val=""/>
      <w:lvlJc w:val="left"/>
      <w:pPr>
        <w:ind w:left="2520" w:hanging="440"/>
      </w:pPr>
      <w:rPr>
        <w:rFonts w:ascii="Wingdings" w:hAnsi="Wingdings" w:hint="default"/>
      </w:rPr>
    </w:lvl>
    <w:lvl w:ilvl="3" w:tplc="04090001" w:tentative="1">
      <w:start w:val="1"/>
      <w:numFmt w:val="bullet"/>
      <w:lvlText w:val=""/>
      <w:lvlJc w:val="left"/>
      <w:pPr>
        <w:ind w:left="2960" w:hanging="440"/>
      </w:pPr>
      <w:rPr>
        <w:rFonts w:ascii="Wingdings" w:hAnsi="Wingdings" w:hint="default"/>
      </w:rPr>
    </w:lvl>
    <w:lvl w:ilvl="4" w:tplc="0409000B" w:tentative="1">
      <w:start w:val="1"/>
      <w:numFmt w:val="bullet"/>
      <w:lvlText w:val=""/>
      <w:lvlJc w:val="left"/>
      <w:pPr>
        <w:ind w:left="3400" w:hanging="440"/>
      </w:pPr>
      <w:rPr>
        <w:rFonts w:ascii="Wingdings" w:hAnsi="Wingdings" w:hint="default"/>
      </w:rPr>
    </w:lvl>
    <w:lvl w:ilvl="5" w:tplc="0409000D" w:tentative="1">
      <w:start w:val="1"/>
      <w:numFmt w:val="bullet"/>
      <w:lvlText w:val=""/>
      <w:lvlJc w:val="left"/>
      <w:pPr>
        <w:ind w:left="3840" w:hanging="440"/>
      </w:pPr>
      <w:rPr>
        <w:rFonts w:ascii="Wingdings" w:hAnsi="Wingdings" w:hint="default"/>
      </w:rPr>
    </w:lvl>
    <w:lvl w:ilvl="6" w:tplc="04090001" w:tentative="1">
      <w:start w:val="1"/>
      <w:numFmt w:val="bullet"/>
      <w:lvlText w:val=""/>
      <w:lvlJc w:val="left"/>
      <w:pPr>
        <w:ind w:left="4280" w:hanging="440"/>
      </w:pPr>
      <w:rPr>
        <w:rFonts w:ascii="Wingdings" w:hAnsi="Wingdings" w:hint="default"/>
      </w:rPr>
    </w:lvl>
    <w:lvl w:ilvl="7" w:tplc="0409000B" w:tentative="1">
      <w:start w:val="1"/>
      <w:numFmt w:val="bullet"/>
      <w:lvlText w:val=""/>
      <w:lvlJc w:val="left"/>
      <w:pPr>
        <w:ind w:left="4720" w:hanging="440"/>
      </w:pPr>
      <w:rPr>
        <w:rFonts w:ascii="Wingdings" w:hAnsi="Wingdings" w:hint="default"/>
      </w:rPr>
    </w:lvl>
    <w:lvl w:ilvl="8" w:tplc="0409000D" w:tentative="1">
      <w:start w:val="1"/>
      <w:numFmt w:val="bullet"/>
      <w:lvlText w:val=""/>
      <w:lvlJc w:val="left"/>
      <w:pPr>
        <w:ind w:left="5160" w:hanging="440"/>
      </w:pPr>
      <w:rPr>
        <w:rFonts w:ascii="Wingdings" w:hAnsi="Wingdings" w:hint="default"/>
      </w:rPr>
    </w:lvl>
  </w:abstractNum>
  <w:abstractNum w:abstractNumId="4" w15:restartNumberingAfterBreak="0">
    <w:nsid w:val="1F56580B"/>
    <w:multiLevelType w:val="hybridMultilevel"/>
    <w:tmpl w:val="4BD6C732"/>
    <w:lvl w:ilvl="0" w:tplc="16926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B369B5"/>
    <w:multiLevelType w:val="hybridMultilevel"/>
    <w:tmpl w:val="25800666"/>
    <w:lvl w:ilvl="0" w:tplc="C0F88F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78D5921"/>
    <w:multiLevelType w:val="hybridMultilevel"/>
    <w:tmpl w:val="D2966C44"/>
    <w:lvl w:ilvl="0" w:tplc="3CFE35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446068"/>
    <w:multiLevelType w:val="hybridMultilevel"/>
    <w:tmpl w:val="E5EC0DC2"/>
    <w:lvl w:ilvl="0" w:tplc="C212E6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2D9450D"/>
    <w:multiLevelType w:val="hybridMultilevel"/>
    <w:tmpl w:val="67F0E15C"/>
    <w:lvl w:ilvl="0" w:tplc="27F695D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D27732"/>
    <w:multiLevelType w:val="hybridMultilevel"/>
    <w:tmpl w:val="8A7A02D8"/>
    <w:lvl w:ilvl="0" w:tplc="8B3E32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57E3F48"/>
    <w:multiLevelType w:val="hybridMultilevel"/>
    <w:tmpl w:val="7F30F38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9E48D4FA">
      <w:numFmt w:val="bullet"/>
      <w:lvlText w:val="・"/>
      <w:lvlJc w:val="left"/>
      <w:pPr>
        <w:ind w:left="2080" w:hanging="440"/>
      </w:pPr>
      <w:rPr>
        <w:rFonts w:ascii="ＭＳ ゴシック" w:eastAsia="ＭＳ ゴシック" w:hAnsi="ＭＳ ゴシック" w:cstheme="minorBidi" w:hint="eastAsia"/>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7605173"/>
    <w:multiLevelType w:val="hybridMultilevel"/>
    <w:tmpl w:val="A6382DC8"/>
    <w:lvl w:ilvl="0" w:tplc="C31CBBC2">
      <w:start w:val="1"/>
      <w:numFmt w:val="decimalEnclosedCircle"/>
      <w:lvlText w:val="%1"/>
      <w:lvlJc w:val="left"/>
      <w:pPr>
        <w:ind w:left="840" w:hanging="360"/>
      </w:pPr>
      <w:rPr>
        <w:rFonts w:hint="default"/>
        <w:sz w:val="24"/>
      </w:rPr>
    </w:lvl>
    <w:lvl w:ilvl="1" w:tplc="A40A7B12">
      <w:numFmt w:val="bullet"/>
      <w:lvlText w:val="※"/>
      <w:lvlJc w:val="left"/>
      <w:pPr>
        <w:ind w:left="1260" w:hanging="360"/>
      </w:pPr>
      <w:rPr>
        <w:rFonts w:ascii="ＭＳ ゴシック" w:eastAsia="ＭＳ ゴシック" w:hAnsi="ＭＳ ゴシック" w:cstheme="minorBidi" w:hint="eastAsia"/>
        <w:lang w:val="en-US"/>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598579D7"/>
    <w:multiLevelType w:val="hybridMultilevel"/>
    <w:tmpl w:val="1A06BC5A"/>
    <w:lvl w:ilvl="0" w:tplc="D13A5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A38638C"/>
    <w:multiLevelType w:val="hybridMultilevel"/>
    <w:tmpl w:val="291ED82C"/>
    <w:lvl w:ilvl="0" w:tplc="0D84C9A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1030A2C"/>
    <w:multiLevelType w:val="hybridMultilevel"/>
    <w:tmpl w:val="02FAA900"/>
    <w:lvl w:ilvl="0" w:tplc="F26CB082">
      <w:start w:val="1"/>
      <w:numFmt w:val="decimalEnclosedCircle"/>
      <w:lvlText w:val="%1"/>
      <w:lvlJc w:val="left"/>
      <w:pPr>
        <w:ind w:left="1380" w:hanging="360"/>
      </w:pPr>
      <w:rPr>
        <w:rFonts w:hint="default"/>
      </w:rPr>
    </w:lvl>
    <w:lvl w:ilvl="1" w:tplc="04090017" w:tentative="1">
      <w:start w:val="1"/>
      <w:numFmt w:val="aiueoFullWidth"/>
      <w:lvlText w:val="(%2)"/>
      <w:lvlJc w:val="left"/>
      <w:pPr>
        <w:ind w:left="1860" w:hanging="420"/>
      </w:pPr>
    </w:lvl>
    <w:lvl w:ilvl="2" w:tplc="04090011" w:tentative="1">
      <w:start w:val="1"/>
      <w:numFmt w:val="decimalEnclosedCircle"/>
      <w:lvlText w:val="%3"/>
      <w:lvlJc w:val="left"/>
      <w:pPr>
        <w:ind w:left="2280" w:hanging="420"/>
      </w:pPr>
    </w:lvl>
    <w:lvl w:ilvl="3" w:tplc="0409000F" w:tentative="1">
      <w:start w:val="1"/>
      <w:numFmt w:val="decimal"/>
      <w:lvlText w:val="%4."/>
      <w:lvlJc w:val="left"/>
      <w:pPr>
        <w:ind w:left="2700" w:hanging="420"/>
      </w:pPr>
    </w:lvl>
    <w:lvl w:ilvl="4" w:tplc="04090017" w:tentative="1">
      <w:start w:val="1"/>
      <w:numFmt w:val="aiueoFullWidth"/>
      <w:lvlText w:val="(%5)"/>
      <w:lvlJc w:val="left"/>
      <w:pPr>
        <w:ind w:left="3120" w:hanging="420"/>
      </w:pPr>
    </w:lvl>
    <w:lvl w:ilvl="5" w:tplc="04090011" w:tentative="1">
      <w:start w:val="1"/>
      <w:numFmt w:val="decimalEnclosedCircle"/>
      <w:lvlText w:val="%6"/>
      <w:lvlJc w:val="left"/>
      <w:pPr>
        <w:ind w:left="3540" w:hanging="420"/>
      </w:pPr>
    </w:lvl>
    <w:lvl w:ilvl="6" w:tplc="0409000F" w:tentative="1">
      <w:start w:val="1"/>
      <w:numFmt w:val="decimal"/>
      <w:lvlText w:val="%7."/>
      <w:lvlJc w:val="left"/>
      <w:pPr>
        <w:ind w:left="3960" w:hanging="420"/>
      </w:pPr>
    </w:lvl>
    <w:lvl w:ilvl="7" w:tplc="04090017" w:tentative="1">
      <w:start w:val="1"/>
      <w:numFmt w:val="aiueoFullWidth"/>
      <w:lvlText w:val="(%8)"/>
      <w:lvlJc w:val="left"/>
      <w:pPr>
        <w:ind w:left="4380" w:hanging="420"/>
      </w:pPr>
    </w:lvl>
    <w:lvl w:ilvl="8" w:tplc="04090011" w:tentative="1">
      <w:start w:val="1"/>
      <w:numFmt w:val="decimalEnclosedCircle"/>
      <w:lvlText w:val="%9"/>
      <w:lvlJc w:val="left"/>
      <w:pPr>
        <w:ind w:left="4800" w:hanging="420"/>
      </w:pPr>
    </w:lvl>
  </w:abstractNum>
  <w:abstractNum w:abstractNumId="15" w15:restartNumberingAfterBreak="0">
    <w:nsid w:val="63707F64"/>
    <w:multiLevelType w:val="hybridMultilevel"/>
    <w:tmpl w:val="C0A89D0A"/>
    <w:lvl w:ilvl="0" w:tplc="58424D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0EF52EF"/>
    <w:multiLevelType w:val="hybridMultilevel"/>
    <w:tmpl w:val="E972773E"/>
    <w:lvl w:ilvl="0" w:tplc="C31CBBC2">
      <w:start w:val="1"/>
      <w:numFmt w:val="decimalEnclosedCircle"/>
      <w:lvlText w:val="%1"/>
      <w:lvlJc w:val="left"/>
      <w:pPr>
        <w:ind w:left="1320" w:hanging="360"/>
      </w:pPr>
      <w:rPr>
        <w:rFonts w:hint="default"/>
        <w:sz w:val="24"/>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num w:numId="1" w16cid:durableId="2063672458">
    <w:abstractNumId w:val="0"/>
  </w:num>
  <w:num w:numId="2" w16cid:durableId="842551116">
    <w:abstractNumId w:val="2"/>
  </w:num>
  <w:num w:numId="3" w16cid:durableId="1408378598">
    <w:abstractNumId w:val="4"/>
  </w:num>
  <w:num w:numId="4" w16cid:durableId="2977105">
    <w:abstractNumId w:val="14"/>
  </w:num>
  <w:num w:numId="5" w16cid:durableId="1974409339">
    <w:abstractNumId w:val="15"/>
  </w:num>
  <w:num w:numId="6" w16cid:durableId="1839729919">
    <w:abstractNumId w:val="13"/>
  </w:num>
  <w:num w:numId="7" w16cid:durableId="442773764">
    <w:abstractNumId w:val="11"/>
  </w:num>
  <w:num w:numId="8" w16cid:durableId="477110551">
    <w:abstractNumId w:val="8"/>
  </w:num>
  <w:num w:numId="9" w16cid:durableId="12540483">
    <w:abstractNumId w:val="7"/>
  </w:num>
  <w:num w:numId="10" w16cid:durableId="981928564">
    <w:abstractNumId w:val="9"/>
  </w:num>
  <w:num w:numId="11" w16cid:durableId="531307922">
    <w:abstractNumId w:val="6"/>
  </w:num>
  <w:num w:numId="12" w16cid:durableId="645473608">
    <w:abstractNumId w:val="12"/>
  </w:num>
  <w:num w:numId="13" w16cid:durableId="1916163359">
    <w:abstractNumId w:val="5"/>
  </w:num>
  <w:num w:numId="14" w16cid:durableId="1201094003">
    <w:abstractNumId w:val="3"/>
  </w:num>
  <w:num w:numId="15" w16cid:durableId="1518733705">
    <w:abstractNumId w:val="16"/>
  </w:num>
  <w:num w:numId="16" w16cid:durableId="1833718052">
    <w:abstractNumId w:val="1"/>
  </w:num>
  <w:num w:numId="17" w16cid:durableId="20406658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39"/>
  <w:drawingGridHorizontalSpacing w:val="211"/>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6CE"/>
    <w:rsid w:val="00005419"/>
    <w:rsid w:val="00007B31"/>
    <w:rsid w:val="000112FA"/>
    <w:rsid w:val="000151FB"/>
    <w:rsid w:val="00023C26"/>
    <w:rsid w:val="0003088A"/>
    <w:rsid w:val="00035360"/>
    <w:rsid w:val="00046E72"/>
    <w:rsid w:val="00065611"/>
    <w:rsid w:val="000708EB"/>
    <w:rsid w:val="00075AB5"/>
    <w:rsid w:val="000766A1"/>
    <w:rsid w:val="000863E3"/>
    <w:rsid w:val="000952DF"/>
    <w:rsid w:val="000A25FA"/>
    <w:rsid w:val="000A537B"/>
    <w:rsid w:val="000B1FB3"/>
    <w:rsid w:val="000B260C"/>
    <w:rsid w:val="000C118B"/>
    <w:rsid w:val="000C4FFF"/>
    <w:rsid w:val="000D119B"/>
    <w:rsid w:val="000D2686"/>
    <w:rsid w:val="000D336C"/>
    <w:rsid w:val="000D626D"/>
    <w:rsid w:val="000E15C3"/>
    <w:rsid w:val="000E1DCA"/>
    <w:rsid w:val="000E2970"/>
    <w:rsid w:val="000E31E8"/>
    <w:rsid w:val="000F04CE"/>
    <w:rsid w:val="000F6136"/>
    <w:rsid w:val="000F6EC7"/>
    <w:rsid w:val="000F77C7"/>
    <w:rsid w:val="00101CB3"/>
    <w:rsid w:val="001045F8"/>
    <w:rsid w:val="00106A5C"/>
    <w:rsid w:val="00107115"/>
    <w:rsid w:val="001075BF"/>
    <w:rsid w:val="0011346D"/>
    <w:rsid w:val="00116800"/>
    <w:rsid w:val="0011727C"/>
    <w:rsid w:val="0013667D"/>
    <w:rsid w:val="00147464"/>
    <w:rsid w:val="00147ED9"/>
    <w:rsid w:val="001505AF"/>
    <w:rsid w:val="0015177F"/>
    <w:rsid w:val="00154B1B"/>
    <w:rsid w:val="00155A5D"/>
    <w:rsid w:val="00160CAC"/>
    <w:rsid w:val="00163482"/>
    <w:rsid w:val="001764E9"/>
    <w:rsid w:val="00193ABE"/>
    <w:rsid w:val="00194797"/>
    <w:rsid w:val="001A22FC"/>
    <w:rsid w:val="001A4E4F"/>
    <w:rsid w:val="001A6DA3"/>
    <w:rsid w:val="001A7C3A"/>
    <w:rsid w:val="001B480A"/>
    <w:rsid w:val="001B7E1B"/>
    <w:rsid w:val="001C0763"/>
    <w:rsid w:val="001C18AB"/>
    <w:rsid w:val="001C55DC"/>
    <w:rsid w:val="001C70E2"/>
    <w:rsid w:val="001C7CB0"/>
    <w:rsid w:val="001E0065"/>
    <w:rsid w:val="001F2BF5"/>
    <w:rsid w:val="002024DB"/>
    <w:rsid w:val="00203264"/>
    <w:rsid w:val="00215C33"/>
    <w:rsid w:val="00222760"/>
    <w:rsid w:val="00223185"/>
    <w:rsid w:val="0023036A"/>
    <w:rsid w:val="002332A4"/>
    <w:rsid w:val="00235F73"/>
    <w:rsid w:val="002377C9"/>
    <w:rsid w:val="00245C94"/>
    <w:rsid w:val="00246214"/>
    <w:rsid w:val="00247430"/>
    <w:rsid w:val="00251696"/>
    <w:rsid w:val="0025171F"/>
    <w:rsid w:val="00256D63"/>
    <w:rsid w:val="00260FCC"/>
    <w:rsid w:val="002626B8"/>
    <w:rsid w:val="00265235"/>
    <w:rsid w:val="00265350"/>
    <w:rsid w:val="00266E2D"/>
    <w:rsid w:val="002717C3"/>
    <w:rsid w:val="002755C7"/>
    <w:rsid w:val="002876C9"/>
    <w:rsid w:val="002937C3"/>
    <w:rsid w:val="002A5AE1"/>
    <w:rsid w:val="002B1162"/>
    <w:rsid w:val="002B166D"/>
    <w:rsid w:val="002B184F"/>
    <w:rsid w:val="002B1F3E"/>
    <w:rsid w:val="002B6CA9"/>
    <w:rsid w:val="002C183B"/>
    <w:rsid w:val="002C1FB1"/>
    <w:rsid w:val="002C3033"/>
    <w:rsid w:val="002D55AB"/>
    <w:rsid w:val="002E0B7B"/>
    <w:rsid w:val="002E5786"/>
    <w:rsid w:val="002E6641"/>
    <w:rsid w:val="002F2036"/>
    <w:rsid w:val="002F265F"/>
    <w:rsid w:val="002F2D35"/>
    <w:rsid w:val="002F3BBF"/>
    <w:rsid w:val="0030680F"/>
    <w:rsid w:val="003101C2"/>
    <w:rsid w:val="00310365"/>
    <w:rsid w:val="003113C9"/>
    <w:rsid w:val="00311529"/>
    <w:rsid w:val="00312E71"/>
    <w:rsid w:val="003210E3"/>
    <w:rsid w:val="0032344E"/>
    <w:rsid w:val="00336D2C"/>
    <w:rsid w:val="0034089B"/>
    <w:rsid w:val="00346D3E"/>
    <w:rsid w:val="003500F4"/>
    <w:rsid w:val="003601A0"/>
    <w:rsid w:val="003628A4"/>
    <w:rsid w:val="00380C20"/>
    <w:rsid w:val="00383AE6"/>
    <w:rsid w:val="00383C29"/>
    <w:rsid w:val="00385E13"/>
    <w:rsid w:val="00394DC1"/>
    <w:rsid w:val="003A20FA"/>
    <w:rsid w:val="003A754B"/>
    <w:rsid w:val="003B3A2E"/>
    <w:rsid w:val="003B4AB9"/>
    <w:rsid w:val="003B6A39"/>
    <w:rsid w:val="003C2F57"/>
    <w:rsid w:val="003C3C48"/>
    <w:rsid w:val="003C4BA2"/>
    <w:rsid w:val="003C7969"/>
    <w:rsid w:val="003E184C"/>
    <w:rsid w:val="003E18BB"/>
    <w:rsid w:val="003E297A"/>
    <w:rsid w:val="003E323F"/>
    <w:rsid w:val="003E7850"/>
    <w:rsid w:val="003F3DCA"/>
    <w:rsid w:val="00400819"/>
    <w:rsid w:val="00407505"/>
    <w:rsid w:val="0041320A"/>
    <w:rsid w:val="00413DC4"/>
    <w:rsid w:val="00422C51"/>
    <w:rsid w:val="00423222"/>
    <w:rsid w:val="004274E9"/>
    <w:rsid w:val="0044592B"/>
    <w:rsid w:val="00446132"/>
    <w:rsid w:val="00452A24"/>
    <w:rsid w:val="00457BE7"/>
    <w:rsid w:val="00461C13"/>
    <w:rsid w:val="00461E3C"/>
    <w:rsid w:val="00465139"/>
    <w:rsid w:val="00481E31"/>
    <w:rsid w:val="00483BAD"/>
    <w:rsid w:val="00485226"/>
    <w:rsid w:val="004852A8"/>
    <w:rsid w:val="00491E87"/>
    <w:rsid w:val="00494AB4"/>
    <w:rsid w:val="004B24FE"/>
    <w:rsid w:val="004B30C3"/>
    <w:rsid w:val="004B6E26"/>
    <w:rsid w:val="004C279A"/>
    <w:rsid w:val="004C7283"/>
    <w:rsid w:val="004C7C6A"/>
    <w:rsid w:val="004D0C10"/>
    <w:rsid w:val="004D0CFC"/>
    <w:rsid w:val="004D206A"/>
    <w:rsid w:val="004D60D4"/>
    <w:rsid w:val="004E1116"/>
    <w:rsid w:val="004F08AA"/>
    <w:rsid w:val="004F28AC"/>
    <w:rsid w:val="00500755"/>
    <w:rsid w:val="00503DE3"/>
    <w:rsid w:val="005046CE"/>
    <w:rsid w:val="00512BF8"/>
    <w:rsid w:val="0051300D"/>
    <w:rsid w:val="005150A3"/>
    <w:rsid w:val="00522157"/>
    <w:rsid w:val="00523BB8"/>
    <w:rsid w:val="00524538"/>
    <w:rsid w:val="00542DAD"/>
    <w:rsid w:val="005464A4"/>
    <w:rsid w:val="00550144"/>
    <w:rsid w:val="00550609"/>
    <w:rsid w:val="00554C02"/>
    <w:rsid w:val="00556422"/>
    <w:rsid w:val="00557C6C"/>
    <w:rsid w:val="00561380"/>
    <w:rsid w:val="0056299D"/>
    <w:rsid w:val="0056741E"/>
    <w:rsid w:val="005703D3"/>
    <w:rsid w:val="00572F6D"/>
    <w:rsid w:val="0057444F"/>
    <w:rsid w:val="00576967"/>
    <w:rsid w:val="00576D42"/>
    <w:rsid w:val="00591DDF"/>
    <w:rsid w:val="00592857"/>
    <w:rsid w:val="00594AC8"/>
    <w:rsid w:val="005A0DF2"/>
    <w:rsid w:val="005A498D"/>
    <w:rsid w:val="005A64FA"/>
    <w:rsid w:val="005B7199"/>
    <w:rsid w:val="005C120C"/>
    <w:rsid w:val="005C24BF"/>
    <w:rsid w:val="005D503B"/>
    <w:rsid w:val="005D6DB4"/>
    <w:rsid w:val="005E36A3"/>
    <w:rsid w:val="005E5D86"/>
    <w:rsid w:val="005E638D"/>
    <w:rsid w:val="005F272A"/>
    <w:rsid w:val="005F69B6"/>
    <w:rsid w:val="00600FFA"/>
    <w:rsid w:val="0060207D"/>
    <w:rsid w:val="00606010"/>
    <w:rsid w:val="00614CFE"/>
    <w:rsid w:val="0061555A"/>
    <w:rsid w:val="00617115"/>
    <w:rsid w:val="00617D61"/>
    <w:rsid w:val="00635DC6"/>
    <w:rsid w:val="00640949"/>
    <w:rsid w:val="00653258"/>
    <w:rsid w:val="00655E86"/>
    <w:rsid w:val="006662AE"/>
    <w:rsid w:val="00675BAD"/>
    <w:rsid w:val="0068198E"/>
    <w:rsid w:val="006915CA"/>
    <w:rsid w:val="006A5158"/>
    <w:rsid w:val="006A7B93"/>
    <w:rsid w:val="006B48AA"/>
    <w:rsid w:val="006C0FEA"/>
    <w:rsid w:val="006C467A"/>
    <w:rsid w:val="006C6864"/>
    <w:rsid w:val="006D3EF9"/>
    <w:rsid w:val="006E3DAB"/>
    <w:rsid w:val="006E6660"/>
    <w:rsid w:val="006E6719"/>
    <w:rsid w:val="006F097D"/>
    <w:rsid w:val="006F0FD2"/>
    <w:rsid w:val="006F141C"/>
    <w:rsid w:val="006F581F"/>
    <w:rsid w:val="006F7BAC"/>
    <w:rsid w:val="0070278E"/>
    <w:rsid w:val="00705521"/>
    <w:rsid w:val="00716831"/>
    <w:rsid w:val="00722BEB"/>
    <w:rsid w:val="00723647"/>
    <w:rsid w:val="00726F93"/>
    <w:rsid w:val="00730B2B"/>
    <w:rsid w:val="007357ED"/>
    <w:rsid w:val="00742475"/>
    <w:rsid w:val="0074679B"/>
    <w:rsid w:val="0076087F"/>
    <w:rsid w:val="007613E5"/>
    <w:rsid w:val="00766415"/>
    <w:rsid w:val="00766F34"/>
    <w:rsid w:val="007705F2"/>
    <w:rsid w:val="00776B75"/>
    <w:rsid w:val="007774F4"/>
    <w:rsid w:val="00777BD6"/>
    <w:rsid w:val="007850F6"/>
    <w:rsid w:val="00786B6E"/>
    <w:rsid w:val="007877FD"/>
    <w:rsid w:val="00787EB4"/>
    <w:rsid w:val="00790D10"/>
    <w:rsid w:val="00795D0E"/>
    <w:rsid w:val="007A5A98"/>
    <w:rsid w:val="007B0FF2"/>
    <w:rsid w:val="007B118E"/>
    <w:rsid w:val="007B2234"/>
    <w:rsid w:val="007B366B"/>
    <w:rsid w:val="007C413B"/>
    <w:rsid w:val="007D335D"/>
    <w:rsid w:val="007D6406"/>
    <w:rsid w:val="007E4407"/>
    <w:rsid w:val="007E54C5"/>
    <w:rsid w:val="007F298C"/>
    <w:rsid w:val="007F32DF"/>
    <w:rsid w:val="007F49A7"/>
    <w:rsid w:val="007F4AD5"/>
    <w:rsid w:val="007F63BD"/>
    <w:rsid w:val="008020B4"/>
    <w:rsid w:val="008034EA"/>
    <w:rsid w:val="00806A87"/>
    <w:rsid w:val="00821785"/>
    <w:rsid w:val="00823942"/>
    <w:rsid w:val="00832821"/>
    <w:rsid w:val="00833CE2"/>
    <w:rsid w:val="00835F04"/>
    <w:rsid w:val="008371C9"/>
    <w:rsid w:val="00840382"/>
    <w:rsid w:val="00841EFE"/>
    <w:rsid w:val="0085650F"/>
    <w:rsid w:val="008608BE"/>
    <w:rsid w:val="00870049"/>
    <w:rsid w:val="00874A6E"/>
    <w:rsid w:val="00875195"/>
    <w:rsid w:val="008772BB"/>
    <w:rsid w:val="00880209"/>
    <w:rsid w:val="008836ED"/>
    <w:rsid w:val="00883886"/>
    <w:rsid w:val="00883A63"/>
    <w:rsid w:val="008850D1"/>
    <w:rsid w:val="00885149"/>
    <w:rsid w:val="008A303C"/>
    <w:rsid w:val="008A313B"/>
    <w:rsid w:val="008A4760"/>
    <w:rsid w:val="008A6D88"/>
    <w:rsid w:val="008B2FD7"/>
    <w:rsid w:val="008B6758"/>
    <w:rsid w:val="008C3DD2"/>
    <w:rsid w:val="008D2AD9"/>
    <w:rsid w:val="008D5091"/>
    <w:rsid w:val="008E2506"/>
    <w:rsid w:val="008E357C"/>
    <w:rsid w:val="008E5C85"/>
    <w:rsid w:val="008E6687"/>
    <w:rsid w:val="008F1808"/>
    <w:rsid w:val="008F1D96"/>
    <w:rsid w:val="008F7052"/>
    <w:rsid w:val="009029B0"/>
    <w:rsid w:val="009052FE"/>
    <w:rsid w:val="009059A1"/>
    <w:rsid w:val="009132F2"/>
    <w:rsid w:val="00923C72"/>
    <w:rsid w:val="00935637"/>
    <w:rsid w:val="009366F9"/>
    <w:rsid w:val="00936722"/>
    <w:rsid w:val="009415BF"/>
    <w:rsid w:val="00941BF8"/>
    <w:rsid w:val="00942E00"/>
    <w:rsid w:val="00944CDA"/>
    <w:rsid w:val="00952EF2"/>
    <w:rsid w:val="0095448E"/>
    <w:rsid w:val="009627E3"/>
    <w:rsid w:val="00964EF2"/>
    <w:rsid w:val="00973112"/>
    <w:rsid w:val="009757C7"/>
    <w:rsid w:val="00975C6D"/>
    <w:rsid w:val="00981020"/>
    <w:rsid w:val="00985851"/>
    <w:rsid w:val="00987A35"/>
    <w:rsid w:val="00990F1C"/>
    <w:rsid w:val="009A1189"/>
    <w:rsid w:val="009A24D9"/>
    <w:rsid w:val="009A2DC3"/>
    <w:rsid w:val="009A7AE2"/>
    <w:rsid w:val="009B2196"/>
    <w:rsid w:val="009B2F7E"/>
    <w:rsid w:val="009C13C7"/>
    <w:rsid w:val="009C21AE"/>
    <w:rsid w:val="009C66BD"/>
    <w:rsid w:val="009D73D0"/>
    <w:rsid w:val="009E0107"/>
    <w:rsid w:val="009E1A0D"/>
    <w:rsid w:val="009E1D7D"/>
    <w:rsid w:val="009E1DFC"/>
    <w:rsid w:val="009F07BA"/>
    <w:rsid w:val="009F1BC0"/>
    <w:rsid w:val="009F23CE"/>
    <w:rsid w:val="009F3C55"/>
    <w:rsid w:val="009F4554"/>
    <w:rsid w:val="00A06061"/>
    <w:rsid w:val="00A06B33"/>
    <w:rsid w:val="00A11F93"/>
    <w:rsid w:val="00A1459D"/>
    <w:rsid w:val="00A22D77"/>
    <w:rsid w:val="00A23E21"/>
    <w:rsid w:val="00A26A40"/>
    <w:rsid w:val="00A313A6"/>
    <w:rsid w:val="00A44F6E"/>
    <w:rsid w:val="00A46D80"/>
    <w:rsid w:val="00A55418"/>
    <w:rsid w:val="00A56360"/>
    <w:rsid w:val="00A5696C"/>
    <w:rsid w:val="00A71974"/>
    <w:rsid w:val="00A742DC"/>
    <w:rsid w:val="00A85B86"/>
    <w:rsid w:val="00A94F85"/>
    <w:rsid w:val="00A966F0"/>
    <w:rsid w:val="00AA2187"/>
    <w:rsid w:val="00AA2D5C"/>
    <w:rsid w:val="00AA53EB"/>
    <w:rsid w:val="00AB2B97"/>
    <w:rsid w:val="00AB6F8F"/>
    <w:rsid w:val="00AB7ADC"/>
    <w:rsid w:val="00AC2CDA"/>
    <w:rsid w:val="00AC66D8"/>
    <w:rsid w:val="00AC7CE9"/>
    <w:rsid w:val="00AE35AD"/>
    <w:rsid w:val="00AE395E"/>
    <w:rsid w:val="00AE530B"/>
    <w:rsid w:val="00AE730B"/>
    <w:rsid w:val="00AF08BA"/>
    <w:rsid w:val="00AF309B"/>
    <w:rsid w:val="00B00DE4"/>
    <w:rsid w:val="00B12AE1"/>
    <w:rsid w:val="00B14010"/>
    <w:rsid w:val="00B20019"/>
    <w:rsid w:val="00B24718"/>
    <w:rsid w:val="00B37501"/>
    <w:rsid w:val="00B548AA"/>
    <w:rsid w:val="00B5772C"/>
    <w:rsid w:val="00B655A9"/>
    <w:rsid w:val="00B67909"/>
    <w:rsid w:val="00B715DA"/>
    <w:rsid w:val="00B73349"/>
    <w:rsid w:val="00B805D9"/>
    <w:rsid w:val="00B81D7D"/>
    <w:rsid w:val="00B87314"/>
    <w:rsid w:val="00B91CC4"/>
    <w:rsid w:val="00B938D7"/>
    <w:rsid w:val="00B9579C"/>
    <w:rsid w:val="00B9625F"/>
    <w:rsid w:val="00BB23E1"/>
    <w:rsid w:val="00BC01EF"/>
    <w:rsid w:val="00BC1E2A"/>
    <w:rsid w:val="00BC4BA7"/>
    <w:rsid w:val="00BD0336"/>
    <w:rsid w:val="00BD1C51"/>
    <w:rsid w:val="00BD4A7C"/>
    <w:rsid w:val="00BE321A"/>
    <w:rsid w:val="00BE38D3"/>
    <w:rsid w:val="00BE3C64"/>
    <w:rsid w:val="00BF0F1D"/>
    <w:rsid w:val="00BF161E"/>
    <w:rsid w:val="00C00419"/>
    <w:rsid w:val="00C01FEC"/>
    <w:rsid w:val="00C02748"/>
    <w:rsid w:val="00C11A83"/>
    <w:rsid w:val="00C13CEF"/>
    <w:rsid w:val="00C156A0"/>
    <w:rsid w:val="00C30F9F"/>
    <w:rsid w:val="00C34F87"/>
    <w:rsid w:val="00C37284"/>
    <w:rsid w:val="00C37FD8"/>
    <w:rsid w:val="00C4079E"/>
    <w:rsid w:val="00C418C2"/>
    <w:rsid w:val="00C452E4"/>
    <w:rsid w:val="00C476A1"/>
    <w:rsid w:val="00C57032"/>
    <w:rsid w:val="00C60282"/>
    <w:rsid w:val="00C6150F"/>
    <w:rsid w:val="00C639B4"/>
    <w:rsid w:val="00C7164F"/>
    <w:rsid w:val="00C7250E"/>
    <w:rsid w:val="00C7586F"/>
    <w:rsid w:val="00C83085"/>
    <w:rsid w:val="00C92317"/>
    <w:rsid w:val="00C96459"/>
    <w:rsid w:val="00C965A5"/>
    <w:rsid w:val="00C96A24"/>
    <w:rsid w:val="00C96A49"/>
    <w:rsid w:val="00CA24CE"/>
    <w:rsid w:val="00CA376F"/>
    <w:rsid w:val="00CB0A65"/>
    <w:rsid w:val="00CB0B5D"/>
    <w:rsid w:val="00CB68F0"/>
    <w:rsid w:val="00CC0A34"/>
    <w:rsid w:val="00CC2F04"/>
    <w:rsid w:val="00CC424B"/>
    <w:rsid w:val="00CC5B37"/>
    <w:rsid w:val="00CD009E"/>
    <w:rsid w:val="00CD3E25"/>
    <w:rsid w:val="00CD7913"/>
    <w:rsid w:val="00CE06D1"/>
    <w:rsid w:val="00CE127E"/>
    <w:rsid w:val="00CE3AE3"/>
    <w:rsid w:val="00CF6895"/>
    <w:rsid w:val="00D02AFF"/>
    <w:rsid w:val="00D03C4A"/>
    <w:rsid w:val="00D135E2"/>
    <w:rsid w:val="00D15FAE"/>
    <w:rsid w:val="00D200BF"/>
    <w:rsid w:val="00D224CA"/>
    <w:rsid w:val="00D306A5"/>
    <w:rsid w:val="00D33F73"/>
    <w:rsid w:val="00D435A7"/>
    <w:rsid w:val="00D43934"/>
    <w:rsid w:val="00D55091"/>
    <w:rsid w:val="00D5650F"/>
    <w:rsid w:val="00D60F3D"/>
    <w:rsid w:val="00D673FA"/>
    <w:rsid w:val="00D71BCA"/>
    <w:rsid w:val="00D806E6"/>
    <w:rsid w:val="00D81E24"/>
    <w:rsid w:val="00D82942"/>
    <w:rsid w:val="00D82E19"/>
    <w:rsid w:val="00D85590"/>
    <w:rsid w:val="00D86130"/>
    <w:rsid w:val="00D94DC4"/>
    <w:rsid w:val="00D95B7F"/>
    <w:rsid w:val="00DA4781"/>
    <w:rsid w:val="00DA6FA9"/>
    <w:rsid w:val="00DA729A"/>
    <w:rsid w:val="00DB26A6"/>
    <w:rsid w:val="00DB7DA6"/>
    <w:rsid w:val="00DC2D61"/>
    <w:rsid w:val="00DD0339"/>
    <w:rsid w:val="00DD081E"/>
    <w:rsid w:val="00DD0C3B"/>
    <w:rsid w:val="00DE173A"/>
    <w:rsid w:val="00DF23B4"/>
    <w:rsid w:val="00DF2B3B"/>
    <w:rsid w:val="00DF6286"/>
    <w:rsid w:val="00E0714C"/>
    <w:rsid w:val="00E07895"/>
    <w:rsid w:val="00E07E73"/>
    <w:rsid w:val="00E11984"/>
    <w:rsid w:val="00E1335F"/>
    <w:rsid w:val="00E14266"/>
    <w:rsid w:val="00E1480B"/>
    <w:rsid w:val="00E17021"/>
    <w:rsid w:val="00E17B13"/>
    <w:rsid w:val="00E21124"/>
    <w:rsid w:val="00E27B29"/>
    <w:rsid w:val="00E32F1D"/>
    <w:rsid w:val="00E34DC6"/>
    <w:rsid w:val="00E400BB"/>
    <w:rsid w:val="00E445F4"/>
    <w:rsid w:val="00E45BCE"/>
    <w:rsid w:val="00E477C9"/>
    <w:rsid w:val="00E539E1"/>
    <w:rsid w:val="00E53BFC"/>
    <w:rsid w:val="00E6171E"/>
    <w:rsid w:val="00E7117A"/>
    <w:rsid w:val="00E74B8B"/>
    <w:rsid w:val="00E82055"/>
    <w:rsid w:val="00E83168"/>
    <w:rsid w:val="00E83E8A"/>
    <w:rsid w:val="00E86651"/>
    <w:rsid w:val="00E9272E"/>
    <w:rsid w:val="00E95797"/>
    <w:rsid w:val="00E964FA"/>
    <w:rsid w:val="00EA2F8F"/>
    <w:rsid w:val="00EA52CE"/>
    <w:rsid w:val="00EC145E"/>
    <w:rsid w:val="00ED5008"/>
    <w:rsid w:val="00EE083A"/>
    <w:rsid w:val="00EE28E2"/>
    <w:rsid w:val="00EE537E"/>
    <w:rsid w:val="00EE685D"/>
    <w:rsid w:val="00EF16A8"/>
    <w:rsid w:val="00EF4498"/>
    <w:rsid w:val="00F00C80"/>
    <w:rsid w:val="00F0390B"/>
    <w:rsid w:val="00F04C1A"/>
    <w:rsid w:val="00F0520C"/>
    <w:rsid w:val="00F063F5"/>
    <w:rsid w:val="00F3758C"/>
    <w:rsid w:val="00F424C4"/>
    <w:rsid w:val="00F42B8F"/>
    <w:rsid w:val="00F42F24"/>
    <w:rsid w:val="00F43A27"/>
    <w:rsid w:val="00F4505F"/>
    <w:rsid w:val="00F51B7C"/>
    <w:rsid w:val="00F51F7B"/>
    <w:rsid w:val="00F54BD6"/>
    <w:rsid w:val="00F55554"/>
    <w:rsid w:val="00F566D0"/>
    <w:rsid w:val="00F6009A"/>
    <w:rsid w:val="00F60CC3"/>
    <w:rsid w:val="00F67396"/>
    <w:rsid w:val="00F7166F"/>
    <w:rsid w:val="00F731C7"/>
    <w:rsid w:val="00F816EF"/>
    <w:rsid w:val="00F83FE7"/>
    <w:rsid w:val="00F8513B"/>
    <w:rsid w:val="00FA0CAC"/>
    <w:rsid w:val="00FA35A4"/>
    <w:rsid w:val="00FB0218"/>
    <w:rsid w:val="00FB2B6E"/>
    <w:rsid w:val="00FB38B2"/>
    <w:rsid w:val="00FC0D2E"/>
    <w:rsid w:val="00FC6136"/>
    <w:rsid w:val="00FD3283"/>
    <w:rsid w:val="00FD5724"/>
    <w:rsid w:val="00FE0683"/>
    <w:rsid w:val="00FE2553"/>
    <w:rsid w:val="00FE28E4"/>
    <w:rsid w:val="00FE40CD"/>
    <w:rsid w:val="00FE7DB5"/>
    <w:rsid w:val="00FF1B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51679"/>
  <w15:chartTrackingRefBased/>
  <w15:docId w15:val="{CE4062F3-5588-48B7-9B54-6A337225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46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43934"/>
    <w:pPr>
      <w:ind w:leftChars="400" w:left="840"/>
    </w:pPr>
  </w:style>
  <w:style w:type="paragraph" w:styleId="a5">
    <w:name w:val="header"/>
    <w:basedOn w:val="a"/>
    <w:link w:val="a6"/>
    <w:uiPriority w:val="99"/>
    <w:unhideWhenUsed/>
    <w:rsid w:val="001C55DC"/>
    <w:pPr>
      <w:tabs>
        <w:tab w:val="center" w:pos="4252"/>
        <w:tab w:val="right" w:pos="8504"/>
      </w:tabs>
      <w:snapToGrid w:val="0"/>
    </w:pPr>
  </w:style>
  <w:style w:type="character" w:customStyle="1" w:styleId="a6">
    <w:name w:val="ヘッダー (文字)"/>
    <w:basedOn w:val="a0"/>
    <w:link w:val="a5"/>
    <w:uiPriority w:val="99"/>
    <w:rsid w:val="001C55DC"/>
  </w:style>
  <w:style w:type="paragraph" w:styleId="a7">
    <w:name w:val="footer"/>
    <w:basedOn w:val="a"/>
    <w:link w:val="a8"/>
    <w:uiPriority w:val="99"/>
    <w:unhideWhenUsed/>
    <w:rsid w:val="001C55DC"/>
    <w:pPr>
      <w:tabs>
        <w:tab w:val="center" w:pos="4252"/>
        <w:tab w:val="right" w:pos="8504"/>
      </w:tabs>
      <w:snapToGrid w:val="0"/>
    </w:pPr>
  </w:style>
  <w:style w:type="character" w:customStyle="1" w:styleId="a8">
    <w:name w:val="フッター (文字)"/>
    <w:basedOn w:val="a0"/>
    <w:link w:val="a7"/>
    <w:uiPriority w:val="99"/>
    <w:rsid w:val="001C55DC"/>
  </w:style>
  <w:style w:type="paragraph" w:styleId="a9">
    <w:name w:val="Balloon Text"/>
    <w:basedOn w:val="a"/>
    <w:link w:val="aa"/>
    <w:uiPriority w:val="99"/>
    <w:semiHidden/>
    <w:unhideWhenUsed/>
    <w:rsid w:val="00483BA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83BAD"/>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9A24D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A24D9"/>
    <w:rPr>
      <w:rFonts w:ascii="ＭＳ ゴシック" w:eastAsia="ＭＳ ゴシック" w:hAnsi="ＭＳ ゴシック" w:cs="ＭＳ ゴシック"/>
      <w:kern w:val="0"/>
      <w:sz w:val="24"/>
      <w:szCs w:val="24"/>
    </w:rPr>
  </w:style>
  <w:style w:type="character" w:styleId="ab">
    <w:name w:val="annotation reference"/>
    <w:basedOn w:val="a0"/>
    <w:uiPriority w:val="99"/>
    <w:semiHidden/>
    <w:unhideWhenUsed/>
    <w:rsid w:val="00B12AE1"/>
    <w:rPr>
      <w:sz w:val="18"/>
      <w:szCs w:val="18"/>
    </w:rPr>
  </w:style>
  <w:style w:type="paragraph" w:styleId="ac">
    <w:name w:val="annotation text"/>
    <w:basedOn w:val="a"/>
    <w:link w:val="ad"/>
    <w:uiPriority w:val="99"/>
    <w:semiHidden/>
    <w:unhideWhenUsed/>
    <w:rsid w:val="00B12AE1"/>
    <w:pPr>
      <w:jc w:val="left"/>
    </w:pPr>
  </w:style>
  <w:style w:type="character" w:customStyle="1" w:styleId="ad">
    <w:name w:val="コメント文字列 (文字)"/>
    <w:basedOn w:val="a0"/>
    <w:link w:val="ac"/>
    <w:uiPriority w:val="99"/>
    <w:semiHidden/>
    <w:rsid w:val="00B12AE1"/>
  </w:style>
  <w:style w:type="paragraph" w:styleId="ae">
    <w:name w:val="annotation subject"/>
    <w:basedOn w:val="ac"/>
    <w:next w:val="ac"/>
    <w:link w:val="af"/>
    <w:uiPriority w:val="99"/>
    <w:semiHidden/>
    <w:unhideWhenUsed/>
    <w:rsid w:val="00B12AE1"/>
    <w:rPr>
      <w:b/>
      <w:bCs/>
    </w:rPr>
  </w:style>
  <w:style w:type="character" w:customStyle="1" w:styleId="af">
    <w:name w:val="コメント内容 (文字)"/>
    <w:basedOn w:val="ad"/>
    <w:link w:val="ae"/>
    <w:uiPriority w:val="99"/>
    <w:semiHidden/>
    <w:rsid w:val="00B12AE1"/>
    <w:rPr>
      <w:b/>
      <w:bCs/>
    </w:rPr>
  </w:style>
  <w:style w:type="character" w:styleId="af0">
    <w:name w:val="Hyperlink"/>
    <w:basedOn w:val="a0"/>
    <w:uiPriority w:val="99"/>
    <w:unhideWhenUsed/>
    <w:rsid w:val="009D73D0"/>
    <w:rPr>
      <w:color w:val="0563C1" w:themeColor="hyperlink"/>
      <w:u w:val="single"/>
    </w:rPr>
  </w:style>
  <w:style w:type="character" w:styleId="af1">
    <w:name w:val="Unresolved Mention"/>
    <w:basedOn w:val="a0"/>
    <w:uiPriority w:val="99"/>
    <w:semiHidden/>
    <w:unhideWhenUsed/>
    <w:rsid w:val="009D73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586907">
      <w:bodyDiv w:val="1"/>
      <w:marLeft w:val="0"/>
      <w:marRight w:val="0"/>
      <w:marTop w:val="0"/>
      <w:marBottom w:val="0"/>
      <w:divBdr>
        <w:top w:val="none" w:sz="0" w:space="0" w:color="auto"/>
        <w:left w:val="none" w:sz="0" w:space="0" w:color="auto"/>
        <w:bottom w:val="none" w:sz="0" w:space="0" w:color="auto"/>
        <w:right w:val="none" w:sz="0" w:space="0" w:color="auto"/>
      </w:divBdr>
    </w:div>
    <w:div w:id="133530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misa45.jp" TargetMode="Externa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5E94D-BD76-460E-B6B9-757E5B5A2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1</Pages>
  <Words>1318</Words>
  <Characters>7516</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97</cp:revision>
  <cp:lastPrinted>2023-09-20T05:26:00Z</cp:lastPrinted>
  <dcterms:created xsi:type="dcterms:W3CDTF">2023-06-01T04:20:00Z</dcterms:created>
  <dcterms:modified xsi:type="dcterms:W3CDTF">2023-09-21T02:05:00Z</dcterms:modified>
</cp:coreProperties>
</file>